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:rsidRPr="00821232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0341D0D6" w:rsidR="001633C4" w:rsidRPr="00821232" w:rsidRDefault="00090997" w:rsidP="008A4D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Dr. Nagaraj P M</w:t>
            </w:r>
          </w:p>
        </w:tc>
      </w:tr>
    </w:tbl>
    <w:p w14:paraId="313FC979" w14:textId="6653E30F" w:rsidR="001633C4" w:rsidRPr="00821232" w:rsidRDefault="001633C4" w:rsidP="001633C4">
      <w:pPr>
        <w:spacing w:after="0"/>
        <w:rPr>
          <w:rFonts w:ascii="Times New Roman" w:hAnsi="Times New Roman" w:cs="Times New Roman"/>
          <w:lang w:val="en-US"/>
        </w:rPr>
      </w:pPr>
    </w:p>
    <w:p w14:paraId="3D7D2CC7" w14:textId="573404D3" w:rsidR="001633C4" w:rsidRPr="00821232" w:rsidRDefault="00090997" w:rsidP="001633C4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Assistant </w:t>
      </w:r>
      <w:r w:rsidR="001633C4" w:rsidRPr="00821232">
        <w:rPr>
          <w:rFonts w:ascii="Times New Roman" w:hAnsi="Times New Roman" w:cs="Times New Roman"/>
          <w:lang w:val="en-US"/>
        </w:rPr>
        <w:t>Professor, Dept of</w:t>
      </w:r>
      <w:r w:rsidRPr="00821232">
        <w:rPr>
          <w:rFonts w:ascii="Times New Roman" w:hAnsi="Times New Roman" w:cs="Times New Roman"/>
          <w:lang w:val="en-US"/>
        </w:rPr>
        <w:t xml:space="preserve"> IEM</w:t>
      </w:r>
      <w:r w:rsidR="001633C4" w:rsidRPr="00821232">
        <w:rPr>
          <w:rFonts w:ascii="Times New Roman" w:hAnsi="Times New Roman" w:cs="Times New Roman"/>
          <w:lang w:val="en-US"/>
        </w:rPr>
        <w:t>, SIT</w:t>
      </w:r>
    </w:p>
    <w:p w14:paraId="3BBD3670" w14:textId="3BC8A576" w:rsidR="001633C4" w:rsidRPr="00821232" w:rsidRDefault="001633C4" w:rsidP="001633C4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Contact:</w:t>
      </w:r>
      <w:r w:rsidR="00090997" w:rsidRPr="00821232">
        <w:rPr>
          <w:rFonts w:ascii="Times New Roman" w:hAnsi="Times New Roman" w:cs="Times New Roman"/>
          <w:lang w:val="en-US"/>
        </w:rPr>
        <w:t xml:space="preserve"> 9886515821</w:t>
      </w:r>
    </w:p>
    <w:p w14:paraId="0E2CE50A" w14:textId="74A8B733" w:rsidR="001633C4" w:rsidRPr="00821232" w:rsidRDefault="001633C4" w:rsidP="001633C4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Email:</w:t>
      </w:r>
      <w:r w:rsidR="00090997" w:rsidRPr="00821232">
        <w:rPr>
          <w:rFonts w:ascii="Times New Roman" w:hAnsi="Times New Roman" w:cs="Times New Roman"/>
          <w:lang w:val="en-US"/>
        </w:rPr>
        <w:t xml:space="preserve"> nagarajpm@sit.ac.in</w:t>
      </w:r>
    </w:p>
    <w:p w14:paraId="2137FDB1" w14:textId="560DED1F" w:rsidR="001633C4" w:rsidRPr="00821232" w:rsidRDefault="001633C4" w:rsidP="001633C4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Vidwan ID:</w:t>
      </w:r>
      <w:r w:rsidR="00090997" w:rsidRPr="00821232">
        <w:rPr>
          <w:rFonts w:ascii="Times New Roman" w:hAnsi="Times New Roman" w:cs="Times New Roman"/>
          <w:lang w:val="en-US"/>
        </w:rPr>
        <w:t xml:space="preserve">  </w:t>
      </w:r>
      <w:r w:rsidR="00090997" w:rsidRPr="00821232">
        <w:rPr>
          <w:rFonts w:ascii="Times New Roman" w:hAnsi="Times New Roman" w:cs="Times New Roman"/>
          <w:b/>
          <w:bCs/>
        </w:rPr>
        <w:t>91007</w:t>
      </w:r>
    </w:p>
    <w:p w14:paraId="684044ED" w14:textId="35C92822" w:rsidR="001633C4" w:rsidRPr="00821232" w:rsidRDefault="001633C4" w:rsidP="001633C4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Scopus ID:</w:t>
      </w:r>
      <w:r w:rsidR="00090997" w:rsidRPr="00821232">
        <w:rPr>
          <w:rFonts w:ascii="Times New Roman" w:hAnsi="Times New Roman" w:cs="Times New Roman"/>
          <w:lang w:val="en-US"/>
        </w:rPr>
        <w:t xml:space="preserve"> </w:t>
      </w:r>
      <w:hyperlink r:id="rId5" w:tgtFrame="_blank" w:history="1">
        <w:r w:rsidR="00090997" w:rsidRPr="00821232">
          <w:rPr>
            <w:rStyle w:val="Hyperlink"/>
            <w:rFonts w:ascii="Times New Roman" w:hAnsi="Times New Roman" w:cs="Times New Roman"/>
            <w:color w:val="auto"/>
            <w:u w:val="none"/>
          </w:rPr>
          <w:t>57191981802</w:t>
        </w:r>
      </w:hyperlink>
    </w:p>
    <w:p w14:paraId="1EBCC6C9" w14:textId="0FDECE61" w:rsidR="001633C4" w:rsidRPr="00821232" w:rsidRDefault="001633C4" w:rsidP="001633C4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proofErr w:type="spellStart"/>
      <w:r w:rsidRPr="00821232">
        <w:rPr>
          <w:rFonts w:ascii="Times New Roman" w:hAnsi="Times New Roman" w:cs="Times New Roman"/>
          <w:lang w:val="en-US"/>
        </w:rPr>
        <w:t>Orc</w:t>
      </w:r>
      <w:r w:rsidR="002863B8" w:rsidRPr="00821232">
        <w:rPr>
          <w:rFonts w:ascii="Times New Roman" w:hAnsi="Times New Roman" w:cs="Times New Roman"/>
          <w:lang w:val="en-US"/>
        </w:rPr>
        <w:t>id</w:t>
      </w:r>
      <w:proofErr w:type="spellEnd"/>
      <w:r w:rsidRPr="00821232">
        <w:rPr>
          <w:rFonts w:ascii="Times New Roman" w:hAnsi="Times New Roman" w:cs="Times New Roman"/>
          <w:lang w:val="en-US"/>
        </w:rPr>
        <w:t>:</w:t>
      </w:r>
      <w:r w:rsidR="00090997" w:rsidRPr="00821232">
        <w:rPr>
          <w:rFonts w:ascii="Times New Roman" w:hAnsi="Times New Roman" w:cs="Times New Roman"/>
          <w:lang w:val="en-US"/>
        </w:rPr>
        <w:t xml:space="preserve"> </w:t>
      </w:r>
      <w:hyperlink r:id="rId6" w:tgtFrame="_blank" w:history="1">
        <w:r w:rsidR="00090997" w:rsidRPr="00821232">
          <w:rPr>
            <w:rStyle w:val="Hyperlink"/>
            <w:rFonts w:ascii="Times New Roman" w:hAnsi="Times New Roman" w:cs="Times New Roman"/>
            <w:color w:val="auto"/>
            <w:u w:val="none"/>
          </w:rPr>
          <w:t>0000-0002-1711-8852</w:t>
        </w:r>
      </w:hyperlink>
    </w:p>
    <w:p w14:paraId="2BCB95BD" w14:textId="0205F01E" w:rsidR="00AE659E" w:rsidRPr="00821232" w:rsidRDefault="00AE659E" w:rsidP="001633C4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Style w:val="Hyperlink"/>
          <w:rFonts w:ascii="Times New Roman" w:hAnsi="Times New Roman" w:cs="Times New Roman"/>
          <w:color w:val="auto"/>
          <w:u w:val="none"/>
        </w:rPr>
        <w:t xml:space="preserve">Google Scholar ID: </w:t>
      </w:r>
      <w:r w:rsidRPr="00821232">
        <w:rPr>
          <w:rStyle w:val="Hyperlink"/>
          <w:rFonts w:ascii="Times New Roman" w:hAnsi="Times New Roman" w:cs="Times New Roman"/>
          <w:color w:val="auto"/>
          <w:u w:val="none"/>
        </w:rPr>
        <w:t>http://scholar.google.co.in/citations?user=ufU9St8AAAAJ</w:t>
      </w:r>
    </w:p>
    <w:p w14:paraId="3EA2E0A1" w14:textId="6566A7E7" w:rsidR="001633C4" w:rsidRPr="00821232" w:rsidRDefault="001633C4" w:rsidP="001633C4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Faculty ID:</w:t>
      </w:r>
      <w:r w:rsidR="002863B8" w:rsidRPr="00821232">
        <w:rPr>
          <w:rFonts w:ascii="Times New Roman" w:hAnsi="Times New Roman" w:cs="Times New Roman"/>
          <w:lang w:val="en-US"/>
        </w:rPr>
        <w:t xml:space="preserve"> </w:t>
      </w:r>
      <w:r w:rsidR="00090997" w:rsidRPr="00821232">
        <w:rPr>
          <w:rFonts w:ascii="Times New Roman" w:hAnsi="Times New Roman" w:cs="Times New Roman"/>
          <w:lang w:val="en-US"/>
        </w:rPr>
        <w:t>SIT0582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:rsidRPr="00821232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Pr="00821232" w:rsidRDefault="001633C4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Pr="00821232" w:rsidRDefault="001633C4" w:rsidP="001633C4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553"/>
        <w:gridCol w:w="1310"/>
        <w:gridCol w:w="3523"/>
        <w:gridCol w:w="1930"/>
      </w:tblGrid>
      <w:tr w:rsidR="001633C4" w:rsidRPr="00821232" w14:paraId="08CBEAEA" w14:textId="77777777" w:rsidTr="00F95572">
        <w:tc>
          <w:tcPr>
            <w:tcW w:w="704" w:type="dxa"/>
          </w:tcPr>
          <w:p w14:paraId="610162BF" w14:textId="318D8FEA" w:rsidR="001633C4" w:rsidRPr="00821232" w:rsidRDefault="001633C4" w:rsidP="001633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Pr="00821232" w:rsidRDefault="001633C4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Pr="00821232" w:rsidRDefault="001633C4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Pr="00821232" w:rsidRDefault="001633C4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Pr="00821232" w:rsidRDefault="00F95572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Specialization</w:t>
            </w:r>
          </w:p>
        </w:tc>
      </w:tr>
      <w:tr w:rsidR="00F95572" w:rsidRPr="00821232" w14:paraId="17A109CC" w14:textId="77777777" w:rsidTr="00F95572">
        <w:tc>
          <w:tcPr>
            <w:tcW w:w="704" w:type="dxa"/>
          </w:tcPr>
          <w:p w14:paraId="19AFDAF3" w14:textId="324653CF" w:rsidR="00F95572" w:rsidRPr="00821232" w:rsidRDefault="008A4D7B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</w:tcPr>
          <w:p w14:paraId="79A77DC3" w14:textId="2E1CA398" w:rsidR="00090997" w:rsidRPr="00821232" w:rsidRDefault="00090997" w:rsidP="00090997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Ph.</w:t>
            </w:r>
            <w:r w:rsidR="00AE659E" w:rsidRPr="008212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1232">
              <w:rPr>
                <w:rFonts w:ascii="Times New Roman" w:hAnsi="Times New Roman" w:cs="Times New Roman"/>
                <w:lang w:val="en-US"/>
              </w:rPr>
              <w:t>D</w:t>
            </w:r>
            <w:r w:rsidR="00AE659E" w:rsidRPr="0082123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A6F492A" w14:textId="77777777" w:rsidR="00F95572" w:rsidRPr="00821232" w:rsidRDefault="00F95572" w:rsidP="001633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6A567C2A" w14:textId="2B48B7E6" w:rsidR="00F95572" w:rsidRPr="00821232" w:rsidRDefault="00BD0017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17</w:t>
            </w:r>
            <w:r w:rsidR="009C53CC" w:rsidRPr="00821232">
              <w:rPr>
                <w:rFonts w:ascii="Times New Roman" w:hAnsi="Times New Roman" w:cs="Times New Roman"/>
                <w:lang w:val="en-US"/>
              </w:rPr>
              <w:t>/0</w:t>
            </w:r>
            <w:r w:rsidR="002863B8" w:rsidRPr="00821232">
              <w:rPr>
                <w:rFonts w:ascii="Times New Roman" w:hAnsi="Times New Roman" w:cs="Times New Roman"/>
                <w:lang w:val="en-US"/>
              </w:rPr>
              <w:t>4</w:t>
            </w:r>
            <w:r w:rsidR="009C53CC" w:rsidRPr="00821232">
              <w:rPr>
                <w:rFonts w:ascii="Times New Roman" w:hAnsi="Times New Roman" w:cs="Times New Roman"/>
                <w:lang w:val="en-US"/>
              </w:rPr>
              <w:t>/2023</w:t>
            </w:r>
          </w:p>
        </w:tc>
        <w:tc>
          <w:tcPr>
            <w:tcW w:w="3544" w:type="dxa"/>
          </w:tcPr>
          <w:p w14:paraId="12E64209" w14:textId="568E1CB1" w:rsidR="00F95572" w:rsidRPr="00821232" w:rsidRDefault="00090997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</w:rPr>
              <w:t>PSG College of Technology</w:t>
            </w:r>
          </w:p>
        </w:tc>
        <w:tc>
          <w:tcPr>
            <w:tcW w:w="1933" w:type="dxa"/>
          </w:tcPr>
          <w:p w14:paraId="26800087" w14:textId="7CE9263C" w:rsidR="00F95572" w:rsidRPr="00821232" w:rsidRDefault="00090997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Composite Materials</w:t>
            </w:r>
          </w:p>
        </w:tc>
      </w:tr>
      <w:tr w:rsidR="00F95572" w:rsidRPr="00821232" w14:paraId="2E0D7B10" w14:textId="77777777" w:rsidTr="00F95572">
        <w:tc>
          <w:tcPr>
            <w:tcW w:w="704" w:type="dxa"/>
          </w:tcPr>
          <w:p w14:paraId="24F09B75" w14:textId="4F0A006B" w:rsidR="00F95572" w:rsidRPr="00821232" w:rsidRDefault="008A4D7B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</w:tcPr>
          <w:p w14:paraId="39CF9821" w14:textId="5CE32F99" w:rsidR="00090997" w:rsidRPr="00821232" w:rsidRDefault="00090997" w:rsidP="00090997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M.</w:t>
            </w:r>
            <w:r w:rsidR="00AE659E" w:rsidRPr="008212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1232">
              <w:rPr>
                <w:rFonts w:ascii="Times New Roman" w:hAnsi="Times New Roman" w:cs="Times New Roman"/>
                <w:lang w:val="en-US"/>
              </w:rPr>
              <w:t>Tech.</w:t>
            </w:r>
          </w:p>
          <w:p w14:paraId="3D88A953" w14:textId="77777777" w:rsidR="00F95572" w:rsidRPr="00821232" w:rsidRDefault="00F95572" w:rsidP="001633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3ED4BC7B" w14:textId="4CD1D0EB" w:rsidR="00F95572" w:rsidRPr="00821232" w:rsidRDefault="009C53CC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01/10/</w:t>
            </w:r>
            <w:r w:rsidR="00090997" w:rsidRPr="00821232">
              <w:rPr>
                <w:rFonts w:ascii="Times New Roman" w:hAnsi="Times New Roman" w:cs="Times New Roman"/>
                <w:lang w:val="en-US"/>
              </w:rPr>
              <w:t>2009</w:t>
            </w:r>
          </w:p>
        </w:tc>
        <w:tc>
          <w:tcPr>
            <w:tcW w:w="3544" w:type="dxa"/>
          </w:tcPr>
          <w:p w14:paraId="024F80AC" w14:textId="25FAE6BE" w:rsidR="00F95572" w:rsidRPr="00821232" w:rsidRDefault="00090997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</w:rPr>
              <w:t>University B.D.T. College of Engineering</w:t>
            </w:r>
          </w:p>
        </w:tc>
        <w:tc>
          <w:tcPr>
            <w:tcW w:w="1933" w:type="dxa"/>
          </w:tcPr>
          <w:p w14:paraId="3F07ECA0" w14:textId="6572E451" w:rsidR="00F95572" w:rsidRPr="00821232" w:rsidRDefault="00090997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Machine Design</w:t>
            </w:r>
          </w:p>
        </w:tc>
      </w:tr>
      <w:tr w:rsidR="00F95572" w:rsidRPr="00821232" w14:paraId="579DCECB" w14:textId="77777777" w:rsidTr="00F95572">
        <w:tc>
          <w:tcPr>
            <w:tcW w:w="704" w:type="dxa"/>
          </w:tcPr>
          <w:p w14:paraId="05A54062" w14:textId="4DBEE901" w:rsidR="00F95572" w:rsidRPr="00821232" w:rsidRDefault="008A4D7B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7FEFD072" w:rsidR="00F95572" w:rsidRPr="00821232" w:rsidRDefault="00090997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B.</w:t>
            </w:r>
            <w:r w:rsidR="00AE659E" w:rsidRPr="008212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1232">
              <w:rPr>
                <w:rFonts w:ascii="Times New Roman" w:hAnsi="Times New Roman" w:cs="Times New Roman"/>
                <w:lang w:val="en-US"/>
              </w:rPr>
              <w:t>E</w:t>
            </w:r>
            <w:r w:rsidR="00AE659E" w:rsidRPr="0082123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14:paraId="3244187E" w14:textId="1081C8A2" w:rsidR="00F95572" w:rsidRPr="00821232" w:rsidRDefault="009C53CC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03/04/</w:t>
            </w:r>
            <w:r w:rsidR="00090997" w:rsidRPr="00821232">
              <w:rPr>
                <w:rFonts w:ascii="Times New Roman" w:hAnsi="Times New Roman" w:cs="Times New Roman"/>
                <w:lang w:val="en-US"/>
              </w:rPr>
              <w:t>2003</w:t>
            </w:r>
          </w:p>
        </w:tc>
        <w:tc>
          <w:tcPr>
            <w:tcW w:w="3544" w:type="dxa"/>
          </w:tcPr>
          <w:p w14:paraId="796C6992" w14:textId="721F24FF" w:rsidR="00F95572" w:rsidRPr="00821232" w:rsidRDefault="00090997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</w:rPr>
              <w:t>Bapuji Institute of Engineering and Technology</w:t>
            </w:r>
          </w:p>
        </w:tc>
        <w:tc>
          <w:tcPr>
            <w:tcW w:w="1933" w:type="dxa"/>
          </w:tcPr>
          <w:p w14:paraId="4F1AF109" w14:textId="25DA3846" w:rsidR="00F95572" w:rsidRPr="00821232" w:rsidRDefault="00090997" w:rsidP="001633C4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Mechanical Engineering</w:t>
            </w:r>
          </w:p>
        </w:tc>
      </w:tr>
    </w:tbl>
    <w:p w14:paraId="426D46D3" w14:textId="77777777" w:rsidR="00F95572" w:rsidRPr="00821232" w:rsidRDefault="00F95572" w:rsidP="00F95572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:rsidRPr="0082123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Pr="00821232" w:rsidRDefault="00F9557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Professional Experience</w:t>
            </w:r>
          </w:p>
        </w:tc>
      </w:tr>
    </w:tbl>
    <w:p w14:paraId="64974847" w14:textId="77777777" w:rsidR="00F95572" w:rsidRPr="00821232" w:rsidRDefault="00F95572" w:rsidP="00F95572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:rsidRPr="0082123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46457263" w:rsidR="00F95572" w:rsidRPr="00821232" w:rsidRDefault="00F56C40" w:rsidP="00F56C4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1232">
              <w:rPr>
                <w:rFonts w:ascii="Times New Roman" w:hAnsi="Times New Roman" w:cs="Times New Roman"/>
                <w:b/>
                <w:bCs/>
                <w:lang w:val="en-US"/>
              </w:rPr>
              <w:t>Sl. No.</w:t>
            </w:r>
          </w:p>
        </w:tc>
        <w:tc>
          <w:tcPr>
            <w:tcW w:w="1932" w:type="dxa"/>
          </w:tcPr>
          <w:p w14:paraId="5DECFC5E" w14:textId="665575C3" w:rsidR="00F95572" w:rsidRPr="00821232" w:rsidRDefault="00F95572" w:rsidP="00F56C4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1232">
              <w:rPr>
                <w:rFonts w:ascii="Times New Roman" w:hAnsi="Times New Roman" w:cs="Times New Roman"/>
                <w:b/>
                <w:bCs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714224D1" w:rsidR="00F95572" w:rsidRPr="00821232" w:rsidRDefault="00F95572" w:rsidP="00F56C4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1232"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4057" w:type="dxa"/>
          </w:tcPr>
          <w:p w14:paraId="2D3FE2D3" w14:textId="31CCF0C4" w:rsidR="00F95572" w:rsidRPr="00821232" w:rsidRDefault="00F95572" w:rsidP="00F56C4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21232">
              <w:rPr>
                <w:rFonts w:ascii="Times New Roman" w:hAnsi="Times New Roman" w:cs="Times New Roman"/>
                <w:b/>
                <w:bCs/>
                <w:lang w:val="en-US"/>
              </w:rPr>
              <w:t>Organization</w:t>
            </w:r>
          </w:p>
        </w:tc>
      </w:tr>
      <w:tr w:rsidR="00F95572" w:rsidRPr="0082123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Pr="00821232" w:rsidRDefault="008A4D7B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259DFD52" w:rsidR="00F95572" w:rsidRPr="00821232" w:rsidRDefault="00E93D53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22/08/2012-Till Date</w:t>
            </w:r>
          </w:p>
        </w:tc>
        <w:tc>
          <w:tcPr>
            <w:tcW w:w="2321" w:type="dxa"/>
          </w:tcPr>
          <w:p w14:paraId="2DF4BD39" w14:textId="7F3503B7" w:rsidR="00F95572" w:rsidRPr="00821232" w:rsidRDefault="00E93D53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53A89235" w:rsidR="00F95572" w:rsidRPr="00821232" w:rsidRDefault="00E93D53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Siddaganga Institute of Technology</w:t>
            </w:r>
          </w:p>
        </w:tc>
      </w:tr>
      <w:tr w:rsidR="009C53CC" w:rsidRPr="0082123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9C53CC" w:rsidRPr="00821232" w:rsidRDefault="009C53CC" w:rsidP="009C53CC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64665F74" w:rsidR="009C53CC" w:rsidRPr="00821232" w:rsidRDefault="009C53CC" w:rsidP="009C53CC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17/10/2011-31/05/2012</w:t>
            </w:r>
          </w:p>
        </w:tc>
        <w:tc>
          <w:tcPr>
            <w:tcW w:w="2321" w:type="dxa"/>
          </w:tcPr>
          <w:p w14:paraId="28E8B39F" w14:textId="77777777" w:rsidR="009C53CC" w:rsidRPr="00821232" w:rsidRDefault="009C53CC" w:rsidP="009C53CC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  <w:p w14:paraId="6E029F14" w14:textId="6484D0EC" w:rsidR="00F56C40" w:rsidRPr="00821232" w:rsidRDefault="00F56C40" w:rsidP="009C53CC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(Temporary) </w:t>
            </w:r>
          </w:p>
        </w:tc>
        <w:tc>
          <w:tcPr>
            <w:tcW w:w="4057" w:type="dxa"/>
          </w:tcPr>
          <w:p w14:paraId="759DA551" w14:textId="79ACB78C" w:rsidR="009C53CC" w:rsidRPr="00821232" w:rsidRDefault="009C53CC" w:rsidP="009C53CC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Siddaganga Institute of Technology</w:t>
            </w:r>
          </w:p>
        </w:tc>
      </w:tr>
      <w:tr w:rsidR="00F95572" w:rsidRPr="00821232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F95572" w:rsidRPr="00821232" w:rsidRDefault="008A4D7B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057B6BCF" w:rsidR="00F95572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06/08/2009-15/10/2011</w:t>
            </w:r>
          </w:p>
        </w:tc>
        <w:tc>
          <w:tcPr>
            <w:tcW w:w="2321" w:type="dxa"/>
          </w:tcPr>
          <w:p w14:paraId="4DF3726F" w14:textId="2253BABB" w:rsidR="00F95572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Lecture</w:t>
            </w:r>
          </w:p>
        </w:tc>
        <w:tc>
          <w:tcPr>
            <w:tcW w:w="4057" w:type="dxa"/>
          </w:tcPr>
          <w:p w14:paraId="0F79E711" w14:textId="4C84A0EB" w:rsidR="00F95572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21232">
              <w:rPr>
                <w:rFonts w:ascii="Times New Roman" w:hAnsi="Times New Roman" w:cs="Times New Roman"/>
                <w:lang w:val="en-US"/>
              </w:rPr>
              <w:t>Vemana</w:t>
            </w:r>
            <w:proofErr w:type="spellEnd"/>
            <w:r w:rsidRPr="00821232">
              <w:rPr>
                <w:rFonts w:ascii="Times New Roman" w:hAnsi="Times New Roman" w:cs="Times New Roman"/>
                <w:lang w:val="en-US"/>
              </w:rPr>
              <w:t xml:space="preserve"> Institute of Technology</w:t>
            </w:r>
          </w:p>
        </w:tc>
      </w:tr>
      <w:tr w:rsidR="00F95572" w:rsidRPr="00821232" w14:paraId="10B31FEE" w14:textId="77777777" w:rsidTr="00F95572">
        <w:trPr>
          <w:trHeight w:val="213"/>
        </w:trPr>
        <w:tc>
          <w:tcPr>
            <w:tcW w:w="704" w:type="dxa"/>
          </w:tcPr>
          <w:p w14:paraId="321A3C8A" w14:textId="6434D88A" w:rsidR="00F95572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2" w:type="dxa"/>
          </w:tcPr>
          <w:p w14:paraId="683E356A" w14:textId="210AC4FD" w:rsidR="00F95572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12/12/2005-31/03/2007</w:t>
            </w:r>
          </w:p>
        </w:tc>
        <w:tc>
          <w:tcPr>
            <w:tcW w:w="2321" w:type="dxa"/>
          </w:tcPr>
          <w:p w14:paraId="359404C4" w14:textId="3AF32DF7" w:rsidR="00F95572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Lecture</w:t>
            </w:r>
          </w:p>
        </w:tc>
        <w:tc>
          <w:tcPr>
            <w:tcW w:w="4057" w:type="dxa"/>
          </w:tcPr>
          <w:p w14:paraId="0A87A434" w14:textId="30CAF92D" w:rsidR="00F95572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21232">
              <w:rPr>
                <w:rFonts w:ascii="Times New Roman" w:hAnsi="Times New Roman" w:cs="Times New Roman"/>
                <w:lang w:val="en-US"/>
              </w:rPr>
              <w:t>CMR</w:t>
            </w:r>
            <w:proofErr w:type="spellEnd"/>
            <w:r w:rsidRPr="00821232">
              <w:rPr>
                <w:rFonts w:ascii="Times New Roman" w:hAnsi="Times New Roman" w:cs="Times New Roman"/>
                <w:lang w:val="en-US"/>
              </w:rPr>
              <w:t xml:space="preserve"> Institute of Technology </w:t>
            </w:r>
          </w:p>
        </w:tc>
      </w:tr>
      <w:tr w:rsidR="00F56C40" w:rsidRPr="00821232" w14:paraId="0BA8600B" w14:textId="77777777" w:rsidTr="00F95572">
        <w:trPr>
          <w:trHeight w:val="213"/>
        </w:trPr>
        <w:tc>
          <w:tcPr>
            <w:tcW w:w="704" w:type="dxa"/>
          </w:tcPr>
          <w:p w14:paraId="5A5541A4" w14:textId="5579477C" w:rsidR="00F56C40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32" w:type="dxa"/>
          </w:tcPr>
          <w:p w14:paraId="13C41955" w14:textId="76A8D56E" w:rsidR="00F56C40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01/06/2005-10/12/2005</w:t>
            </w:r>
          </w:p>
        </w:tc>
        <w:tc>
          <w:tcPr>
            <w:tcW w:w="2321" w:type="dxa"/>
          </w:tcPr>
          <w:p w14:paraId="650C82CE" w14:textId="48E4762C" w:rsidR="00F56C40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Lecture</w:t>
            </w:r>
          </w:p>
        </w:tc>
        <w:tc>
          <w:tcPr>
            <w:tcW w:w="4057" w:type="dxa"/>
          </w:tcPr>
          <w:p w14:paraId="2C030A21" w14:textId="0EADC3F1" w:rsidR="00F56C40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HEA Polytechnic</w:t>
            </w:r>
          </w:p>
        </w:tc>
      </w:tr>
      <w:tr w:rsidR="00F56C40" w:rsidRPr="00821232" w14:paraId="66BB9490" w14:textId="77777777" w:rsidTr="00F95572">
        <w:trPr>
          <w:trHeight w:val="213"/>
        </w:trPr>
        <w:tc>
          <w:tcPr>
            <w:tcW w:w="704" w:type="dxa"/>
          </w:tcPr>
          <w:p w14:paraId="48C7837E" w14:textId="453F4E79" w:rsidR="00F56C40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32" w:type="dxa"/>
          </w:tcPr>
          <w:p w14:paraId="290C498D" w14:textId="3BE89B8B" w:rsidR="00F56C40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03/06/2004-12/01/2005</w:t>
            </w:r>
          </w:p>
        </w:tc>
        <w:tc>
          <w:tcPr>
            <w:tcW w:w="2321" w:type="dxa"/>
          </w:tcPr>
          <w:p w14:paraId="576E695B" w14:textId="5BDB8345" w:rsidR="00F56C40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Design Engineer</w:t>
            </w:r>
          </w:p>
        </w:tc>
        <w:tc>
          <w:tcPr>
            <w:tcW w:w="4057" w:type="dxa"/>
          </w:tcPr>
          <w:p w14:paraId="41CCBEAC" w14:textId="0831BAFE" w:rsidR="00F56C40" w:rsidRPr="00821232" w:rsidRDefault="00F56C40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Fire-Pro System Pvt. LTD.</w:t>
            </w:r>
          </w:p>
        </w:tc>
      </w:tr>
    </w:tbl>
    <w:p w14:paraId="64F9137B" w14:textId="20152A3E" w:rsidR="00F95572" w:rsidRPr="00821232" w:rsidRDefault="00F95572" w:rsidP="001633C4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821232">
        <w:rPr>
          <w:rFonts w:ascii="Times New Roman" w:hAnsi="Times New Roman" w:cs="Times New Roman"/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Pr="00821232" w:rsidRDefault="00F95572" w:rsidP="001633C4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:rsidRPr="0082123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Pr="00821232" w:rsidRDefault="00F9557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Positions held</w:t>
            </w:r>
          </w:p>
        </w:tc>
      </w:tr>
    </w:tbl>
    <w:p w14:paraId="7277DD2B" w14:textId="78CC10BE" w:rsidR="00F95572" w:rsidRPr="00821232" w:rsidRDefault="00F95572" w:rsidP="00F95572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821232">
        <w:rPr>
          <w:rFonts w:ascii="Times New Roman" w:hAnsi="Times New Roman" w:cs="Times New Roman"/>
          <w:i/>
          <w:iCs/>
          <w:lang w:val="en-US"/>
        </w:rPr>
        <w:t>(Please give details of any administrative posts, co Ordinator roles/ responsibilities held)</w:t>
      </w:r>
    </w:p>
    <w:p w14:paraId="4A2B1956" w14:textId="4863FAA9" w:rsidR="00F95572" w:rsidRPr="00821232" w:rsidRDefault="00D1639C" w:rsidP="00D1639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Project coordinator</w:t>
      </w:r>
    </w:p>
    <w:p w14:paraId="4EB09299" w14:textId="00E0D968" w:rsidR="00D1639C" w:rsidRPr="00821232" w:rsidRDefault="00D1639C" w:rsidP="00D1639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Timetable </w:t>
      </w:r>
      <w:r w:rsidR="00BD0017" w:rsidRPr="00821232">
        <w:rPr>
          <w:rFonts w:ascii="Times New Roman" w:hAnsi="Times New Roman" w:cs="Times New Roman"/>
          <w:lang w:val="en-US"/>
        </w:rPr>
        <w:t xml:space="preserve">and Contineo </w:t>
      </w:r>
      <w:r w:rsidRPr="00821232">
        <w:rPr>
          <w:rFonts w:ascii="Times New Roman" w:hAnsi="Times New Roman" w:cs="Times New Roman"/>
          <w:lang w:val="en-US"/>
        </w:rPr>
        <w:t>coordinator</w:t>
      </w:r>
    </w:p>
    <w:p w14:paraId="3CB5986D" w14:textId="0D629A44" w:rsidR="00D1639C" w:rsidRPr="00821232" w:rsidRDefault="00D1639C" w:rsidP="00D1639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Test coordinator</w:t>
      </w:r>
    </w:p>
    <w:p w14:paraId="0DC68F77" w14:textId="2E00C6B4" w:rsidR="00D1639C" w:rsidRPr="00821232" w:rsidRDefault="00D1639C" w:rsidP="00D1639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821232">
        <w:rPr>
          <w:rFonts w:ascii="Times New Roman" w:hAnsi="Times New Roman" w:cs="Times New Roman"/>
          <w:lang w:val="en-US"/>
        </w:rPr>
        <w:t>NAAC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 and ISO coordinator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:rsidRPr="0082123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Pr="00821232" w:rsidRDefault="002611AC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lastRenderedPageBreak/>
              <w:t>Affiliations of Professional organizations</w:t>
            </w:r>
          </w:p>
        </w:tc>
      </w:tr>
    </w:tbl>
    <w:p w14:paraId="097EDACF" w14:textId="1B583F4F" w:rsidR="0079025F" w:rsidRPr="00821232" w:rsidRDefault="007A008D" w:rsidP="00AE659E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Associate Member, The Indian Institute of Engineers(India)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:rsidRPr="00821232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Pr="00821232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Awards and Honors</w:t>
            </w:r>
          </w:p>
        </w:tc>
      </w:tr>
    </w:tbl>
    <w:p w14:paraId="4C62E884" w14:textId="77777777" w:rsidR="0079025F" w:rsidRPr="00821232" w:rsidRDefault="0079025F" w:rsidP="00D163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:rsidRPr="0082123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Pr="00821232" w:rsidRDefault="00F9557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Pr="00821232" w:rsidRDefault="00F95572" w:rsidP="00F95572">
      <w:pPr>
        <w:spacing w:after="0"/>
        <w:rPr>
          <w:rFonts w:ascii="Times New Roman" w:hAnsi="Times New Roman" w:cs="Times New Roman"/>
          <w:lang w:val="en-US"/>
        </w:rPr>
      </w:pPr>
    </w:p>
    <w:p w14:paraId="3A768B9C" w14:textId="69FB1044" w:rsidR="00F95572" w:rsidRPr="00821232" w:rsidRDefault="00F95572" w:rsidP="00F95572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Undergraduate Courses </w:t>
      </w:r>
    </w:p>
    <w:p w14:paraId="3BAD3A5C" w14:textId="695D27A2" w:rsidR="00F95572" w:rsidRPr="00821232" w:rsidRDefault="00090997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Design of Machine Elements</w:t>
      </w:r>
    </w:p>
    <w:p w14:paraId="7FA4B628" w14:textId="59A82668" w:rsidR="00F95572" w:rsidRPr="00821232" w:rsidRDefault="00090997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Theory of Machines</w:t>
      </w:r>
    </w:p>
    <w:p w14:paraId="32F1CA61" w14:textId="40911562" w:rsidR="00090997" w:rsidRPr="00821232" w:rsidRDefault="00090997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Strength of Materials</w:t>
      </w:r>
    </w:p>
    <w:p w14:paraId="1E758748" w14:textId="68B1BCEC" w:rsidR="00090997" w:rsidRPr="00821232" w:rsidRDefault="00090997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Financial Management and Costing</w:t>
      </w:r>
    </w:p>
    <w:p w14:paraId="5A75293C" w14:textId="7C4DB9B0" w:rsidR="00090997" w:rsidRPr="00821232" w:rsidRDefault="00090997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Project Management</w:t>
      </w:r>
    </w:p>
    <w:p w14:paraId="19C82302" w14:textId="1A097994" w:rsidR="007A008D" w:rsidRPr="00821232" w:rsidRDefault="007A008D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Dynamics of Machines </w:t>
      </w:r>
    </w:p>
    <w:p w14:paraId="5E7EF111" w14:textId="709AB0A7" w:rsidR="007A008D" w:rsidRPr="00821232" w:rsidRDefault="007A008D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Mechanical Vibrations </w:t>
      </w:r>
    </w:p>
    <w:p w14:paraId="095AE55E" w14:textId="15065198" w:rsidR="007A008D" w:rsidRPr="00821232" w:rsidRDefault="007A008D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Machine Drawing </w:t>
      </w:r>
    </w:p>
    <w:p w14:paraId="595BE1A2" w14:textId="09205B4E" w:rsidR="007A008D" w:rsidRPr="00821232" w:rsidRDefault="007A008D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Engineering Graphics</w:t>
      </w:r>
    </w:p>
    <w:p w14:paraId="57CF7A88" w14:textId="5FD46B74" w:rsidR="00E93D53" w:rsidRPr="00821232" w:rsidRDefault="00E93D53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 xml:space="preserve">Industrial Product Design </w:t>
      </w:r>
    </w:p>
    <w:p w14:paraId="5AE17C62" w14:textId="662915DC" w:rsidR="00E93D53" w:rsidRPr="00821232" w:rsidRDefault="00E93D53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Material Science and Metallurgy</w:t>
      </w:r>
    </w:p>
    <w:p w14:paraId="1F9B14F4" w14:textId="23818AE1" w:rsidR="00E93D53" w:rsidRPr="00821232" w:rsidRDefault="00E93D53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Operations Research</w:t>
      </w:r>
    </w:p>
    <w:p w14:paraId="31008291" w14:textId="0F45423F" w:rsidR="00995F6E" w:rsidRPr="00821232" w:rsidRDefault="00995F6E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Management and Entrepreneurship</w:t>
      </w:r>
    </w:p>
    <w:p w14:paraId="537CE082" w14:textId="672C48C4" w:rsidR="00E93D53" w:rsidRPr="00821232" w:rsidRDefault="00E93D53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21232">
        <w:rPr>
          <w:rFonts w:ascii="Times New Roman" w:hAnsi="Times New Roman" w:cs="Times New Roman"/>
        </w:rPr>
        <w:t xml:space="preserve">Metrology and Measurements </w:t>
      </w:r>
    </w:p>
    <w:p w14:paraId="6B33BFC2" w14:textId="2D4578B4" w:rsidR="00995F6E" w:rsidRPr="00821232" w:rsidRDefault="00995F6E" w:rsidP="00995F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21232">
        <w:rPr>
          <w:rFonts w:ascii="Times New Roman" w:hAnsi="Times New Roman" w:cs="Times New Roman"/>
        </w:rPr>
        <w:t>Samskruthika</w:t>
      </w:r>
      <w:proofErr w:type="spellEnd"/>
      <w:r w:rsidRPr="00821232">
        <w:rPr>
          <w:rFonts w:ascii="Times New Roman" w:hAnsi="Times New Roman" w:cs="Times New Roman"/>
        </w:rPr>
        <w:t xml:space="preserve"> Kannada</w:t>
      </w:r>
    </w:p>
    <w:p w14:paraId="2AA759AD" w14:textId="186D5523" w:rsidR="00E93D53" w:rsidRPr="00821232" w:rsidRDefault="00E93D53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21232">
        <w:rPr>
          <w:rFonts w:ascii="Times New Roman" w:hAnsi="Times New Roman" w:cs="Times New Roman"/>
        </w:rPr>
        <w:t>Innovation and Design Thinking</w:t>
      </w:r>
    </w:p>
    <w:p w14:paraId="36398FBD" w14:textId="5BFA6DF0" w:rsidR="00F95572" w:rsidRPr="00821232" w:rsidRDefault="00F95572" w:rsidP="00F95572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Postgraduate Courses </w:t>
      </w:r>
    </w:p>
    <w:p w14:paraId="594C153C" w14:textId="63B0E751" w:rsidR="00F95572" w:rsidRPr="00821232" w:rsidRDefault="00E93D53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Finite Element Method</w:t>
      </w:r>
    </w:p>
    <w:p w14:paraId="56D774E3" w14:textId="1B9C6C19" w:rsidR="00F95572" w:rsidRPr="00821232" w:rsidRDefault="00E93D53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Industrial Robotics</w:t>
      </w:r>
    </w:p>
    <w:p w14:paraId="07EABD9C" w14:textId="5ECADB5D" w:rsidR="00E93D53" w:rsidRPr="00821232" w:rsidRDefault="00E93D53" w:rsidP="00F955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 xml:space="preserve">Research Methodology </w:t>
      </w:r>
    </w:p>
    <w:p w14:paraId="56810A39" w14:textId="77777777" w:rsidR="0079025F" w:rsidRPr="00821232" w:rsidRDefault="0079025F" w:rsidP="0079025F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:rsidRPr="00821232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Pr="00821232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Pr="00821232" w:rsidRDefault="0079025F" w:rsidP="0079025F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4872"/>
        <w:gridCol w:w="1506"/>
      </w:tblGrid>
      <w:tr w:rsidR="0079025F" w:rsidRPr="00821232" w14:paraId="60CEEE62" w14:textId="77777777" w:rsidTr="00517AF2">
        <w:trPr>
          <w:trHeight w:val="438"/>
        </w:trPr>
        <w:tc>
          <w:tcPr>
            <w:tcW w:w="704" w:type="dxa"/>
          </w:tcPr>
          <w:p w14:paraId="6969444B" w14:textId="77777777" w:rsidR="0079025F" w:rsidRPr="00821232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 w14:textId="52129101" w:rsidR="0079025F" w:rsidRPr="00821232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 w14:textId="7B36B0B6" w:rsidR="0079025F" w:rsidRPr="00821232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 w14:textId="32E3D5A2" w:rsidR="0079025F" w:rsidRPr="00821232" w:rsidRDefault="00517AF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Year of completion </w:t>
            </w:r>
          </w:p>
        </w:tc>
      </w:tr>
      <w:tr w:rsidR="0079025F" w:rsidRPr="00821232" w14:paraId="11F725DF" w14:textId="77777777" w:rsidTr="00517AF2">
        <w:trPr>
          <w:trHeight w:val="213"/>
        </w:trPr>
        <w:tc>
          <w:tcPr>
            <w:tcW w:w="704" w:type="dxa"/>
          </w:tcPr>
          <w:p w14:paraId="7D9C1252" w14:textId="58F63790" w:rsidR="0079025F" w:rsidRPr="00821232" w:rsidRDefault="00E93D53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32" w:type="dxa"/>
          </w:tcPr>
          <w:p w14:paraId="6777C321" w14:textId="78BE7B5B" w:rsidR="0079025F" w:rsidRPr="00821232" w:rsidRDefault="00E93D53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872" w:type="dxa"/>
          </w:tcPr>
          <w:p w14:paraId="7885C631" w14:textId="3E8F4F6A" w:rsidR="0079025F" w:rsidRPr="00821232" w:rsidRDefault="00E93D53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06" w:type="dxa"/>
          </w:tcPr>
          <w:p w14:paraId="3F1133A5" w14:textId="1AE66B01" w:rsidR="0079025F" w:rsidRPr="00821232" w:rsidRDefault="00E93D53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467C75BB" w14:textId="77777777" w:rsidR="0079025F" w:rsidRPr="00821232" w:rsidRDefault="0079025F" w:rsidP="0079025F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:rsidRPr="00821232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Pr="00821232" w:rsidRDefault="0079025F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Research Areas </w:t>
            </w:r>
          </w:p>
        </w:tc>
      </w:tr>
    </w:tbl>
    <w:p w14:paraId="3A63F3FB" w14:textId="38F91BD7" w:rsidR="0079025F" w:rsidRPr="00821232" w:rsidRDefault="00E93D53" w:rsidP="0079025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Characterization of Polymer and Metal matrix composites</w:t>
      </w:r>
    </w:p>
    <w:p w14:paraId="2793C1B2" w14:textId="0CBC8FD4" w:rsidR="0079025F" w:rsidRPr="00821232" w:rsidRDefault="00E93D53" w:rsidP="0079025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Finite Element Analysis of structures</w:t>
      </w:r>
    </w:p>
    <w:p w14:paraId="6A7A9783" w14:textId="4240F540" w:rsidR="0079025F" w:rsidRPr="00821232" w:rsidRDefault="009F2AF7" w:rsidP="0079025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Design of </w:t>
      </w:r>
      <w:r w:rsidR="00D1639C" w:rsidRPr="00821232">
        <w:rPr>
          <w:rFonts w:ascii="Times New Roman" w:hAnsi="Times New Roman" w:cs="Times New Roman"/>
          <w:lang w:val="en-US"/>
        </w:rPr>
        <w:t xml:space="preserve">Mechanisms </w:t>
      </w:r>
    </w:p>
    <w:p w14:paraId="526DB143" w14:textId="080769CA" w:rsidR="00AE659E" w:rsidRPr="00821232" w:rsidRDefault="00AE659E" w:rsidP="0079025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Nano Composites</w:t>
      </w:r>
    </w:p>
    <w:p w14:paraId="43E3A4E8" w14:textId="77777777" w:rsidR="0079025F" w:rsidRPr="00821232" w:rsidRDefault="0079025F" w:rsidP="0079025F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:rsidRPr="0082123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Pr="00821232" w:rsidRDefault="00517AF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Pr="00821232" w:rsidRDefault="00517AF2" w:rsidP="00517AF2">
      <w:pPr>
        <w:spacing w:after="0"/>
        <w:rPr>
          <w:rFonts w:ascii="Times New Roman" w:hAnsi="Times New Roman" w:cs="Times New Roman"/>
          <w:lang w:val="en-US"/>
        </w:rPr>
      </w:pPr>
    </w:p>
    <w:p w14:paraId="1D3D2F5B" w14:textId="7D7CAB54" w:rsidR="00517AF2" w:rsidRPr="00821232" w:rsidRDefault="00517AF2" w:rsidP="00517AF2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821232">
        <w:rPr>
          <w:rFonts w:ascii="Times New Roman" w:hAnsi="Times New Roman" w:cs="Times New Roman"/>
          <w:b/>
          <w:bCs/>
          <w:lang w:val="en-US"/>
        </w:rPr>
        <w:t xml:space="preserve">Journals </w:t>
      </w:r>
    </w:p>
    <w:p w14:paraId="09BAAA26" w14:textId="77777777" w:rsidR="00402CB7" w:rsidRPr="00821232" w:rsidRDefault="00402CB7" w:rsidP="00402C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Pujar, N. M., &amp; Mani, Y. (2022). Development and Characterization of Pigeon Pea Stalk Fiber Reinforced Polylactic Acid Sustainable Composites. Journal of Natural Fibers, 19(17), 1–16. https://doi.org/10.1080/15440478.2022.2131684</w:t>
      </w:r>
    </w:p>
    <w:p w14:paraId="591E32F8" w14:textId="77777777" w:rsidR="00402CB7" w:rsidRPr="00821232" w:rsidRDefault="00402CB7" w:rsidP="00402C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Pujar, N. M., &amp; Mani, Y. (2022). Development and Experimental Investigation of Pigeon Pea Stalk Particle Reinforced Epoxy Composites and their Hybrid Composites for Lightweight Structural Applications. Materials Research, 25, e20220173 (1–13). https://doi.org/10.1590/1980-5373-MR-2022-0173</w:t>
      </w:r>
    </w:p>
    <w:p w14:paraId="769632A6" w14:textId="591D4C8F" w:rsidR="00402CB7" w:rsidRPr="00821232" w:rsidRDefault="00402CB7" w:rsidP="00402C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Pujar, N. M., Mani, Y., &amp; </w:t>
      </w:r>
      <w:proofErr w:type="spellStart"/>
      <w:r w:rsidRPr="00821232">
        <w:rPr>
          <w:rFonts w:ascii="Times New Roman" w:hAnsi="Times New Roman" w:cs="Times New Roman"/>
          <w:lang w:val="en-US"/>
        </w:rPr>
        <w:t>Mouleeswaran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, S. (2022). Experimental investigation on three-body abrasive wear </w:t>
      </w:r>
      <w:proofErr w:type="spellStart"/>
      <w:r w:rsidRPr="00821232">
        <w:rPr>
          <w:rFonts w:ascii="Times New Roman" w:hAnsi="Times New Roman" w:cs="Times New Roman"/>
          <w:lang w:val="en-US"/>
        </w:rPr>
        <w:t>behaviour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 of novel natural cellulosic pigeon pea stalk </w:t>
      </w:r>
      <w:proofErr w:type="spellStart"/>
      <w:r w:rsidRPr="00821232">
        <w:rPr>
          <w:rFonts w:ascii="Times New Roman" w:hAnsi="Times New Roman" w:cs="Times New Roman"/>
          <w:lang w:val="en-US"/>
        </w:rPr>
        <w:t>fibre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 reinforced epoxy </w:t>
      </w:r>
      <w:proofErr w:type="spellStart"/>
      <w:r w:rsidRPr="00821232">
        <w:rPr>
          <w:rFonts w:ascii="Times New Roman" w:hAnsi="Times New Roman" w:cs="Times New Roman"/>
          <w:lang w:val="en-US"/>
        </w:rPr>
        <w:t>biocomposites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. In Materials Research Express 9 (8), pp. 085501. </w:t>
      </w:r>
      <w:hyperlink r:id="rId7" w:history="1">
        <w:r w:rsidR="00F615C5" w:rsidRPr="00821232">
          <w:rPr>
            <w:rStyle w:val="Hyperlink"/>
            <w:rFonts w:ascii="Times New Roman" w:hAnsi="Times New Roman" w:cs="Times New Roman"/>
            <w:lang w:val="en-US"/>
          </w:rPr>
          <w:t>http://iopscience.iop.org/article/10.1088/2053-1591/ac85a0</w:t>
        </w:r>
      </w:hyperlink>
      <w:r w:rsidR="00F615C5" w:rsidRPr="00821232">
        <w:rPr>
          <w:rFonts w:ascii="Times New Roman" w:hAnsi="Times New Roman" w:cs="Times New Roman"/>
          <w:lang w:val="en-US"/>
        </w:rPr>
        <w:t>.</w:t>
      </w:r>
    </w:p>
    <w:p w14:paraId="6714F5D6" w14:textId="3DE61CEC" w:rsidR="00F615C5" w:rsidRPr="00821232" w:rsidRDefault="00F615C5" w:rsidP="003F18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M. Manoj, T. S. Nandini, and P. M. Nagaraj</w:t>
      </w:r>
      <w:r w:rsidR="00C86E61" w:rsidRPr="00821232">
        <w:rPr>
          <w:rFonts w:ascii="Times New Roman" w:hAnsi="Times New Roman" w:cs="Times New Roman"/>
          <w:lang w:val="en-US"/>
        </w:rPr>
        <w:t xml:space="preserve"> (2024)</w:t>
      </w:r>
      <w:r w:rsidRPr="00821232">
        <w:rPr>
          <w:rFonts w:ascii="Times New Roman" w:hAnsi="Times New Roman" w:cs="Times New Roman"/>
          <w:lang w:val="en-US"/>
        </w:rPr>
        <w:t xml:space="preserve">, “Aluminum Extrusion Profile Light Sections Die Failure Analysis and its Preventive Measures,” </w:t>
      </w:r>
      <w:proofErr w:type="spellStart"/>
      <w:r w:rsidR="003F189C" w:rsidRPr="00821232">
        <w:rPr>
          <w:rFonts w:ascii="Times New Roman" w:hAnsi="Times New Roman" w:cs="Times New Roman"/>
          <w:lang w:val="en-US"/>
        </w:rPr>
        <w:t>Gongcheng</w:t>
      </w:r>
      <w:proofErr w:type="spellEnd"/>
      <w:r w:rsidR="003F189C" w:rsidRPr="008212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189C" w:rsidRPr="00821232">
        <w:rPr>
          <w:rFonts w:ascii="Times New Roman" w:hAnsi="Times New Roman" w:cs="Times New Roman"/>
          <w:lang w:val="en-US"/>
        </w:rPr>
        <w:t>Kexue</w:t>
      </w:r>
      <w:proofErr w:type="spellEnd"/>
      <w:r w:rsidR="003F189C" w:rsidRPr="00821232">
        <w:rPr>
          <w:rFonts w:ascii="Times New Roman" w:hAnsi="Times New Roman" w:cs="Times New Roman"/>
          <w:lang w:val="en-US"/>
        </w:rPr>
        <w:t xml:space="preserve"> Yu </w:t>
      </w:r>
      <w:proofErr w:type="spellStart"/>
      <w:r w:rsidR="003F189C" w:rsidRPr="00821232">
        <w:rPr>
          <w:rFonts w:ascii="Times New Roman" w:hAnsi="Times New Roman" w:cs="Times New Roman"/>
          <w:lang w:val="en-US"/>
        </w:rPr>
        <w:t>Jishu</w:t>
      </w:r>
      <w:proofErr w:type="spellEnd"/>
      <w:r w:rsidR="003F189C" w:rsidRPr="00821232">
        <w:rPr>
          <w:rFonts w:ascii="Times New Roman" w:hAnsi="Times New Roman" w:cs="Times New Roman"/>
          <w:lang w:val="en-US"/>
        </w:rPr>
        <w:t xml:space="preserve">/Advanced Engineering Science, </w:t>
      </w:r>
      <w:r w:rsidRPr="00821232">
        <w:rPr>
          <w:rFonts w:ascii="Times New Roman" w:hAnsi="Times New Roman" w:cs="Times New Roman"/>
          <w:lang w:val="en-US"/>
        </w:rPr>
        <w:t>vol. 55, no. 07, pp. 3891–3905, 2023.</w:t>
      </w:r>
    </w:p>
    <w:p w14:paraId="6BDB7848" w14:textId="77777777" w:rsidR="00BD0017" w:rsidRPr="00821232" w:rsidRDefault="00BD0017" w:rsidP="00BD001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21232">
        <w:rPr>
          <w:rFonts w:ascii="Times New Roman" w:hAnsi="Times New Roman" w:cs="Times New Roman"/>
        </w:rPr>
        <w:t>Pujar</w:t>
      </w:r>
      <w:proofErr w:type="spellEnd"/>
      <w:r w:rsidRPr="00821232">
        <w:rPr>
          <w:rFonts w:ascii="Times New Roman" w:hAnsi="Times New Roman" w:cs="Times New Roman"/>
        </w:rPr>
        <w:t xml:space="preserve">, N. M., Kumar, S., </w:t>
      </w:r>
      <w:proofErr w:type="spellStart"/>
      <w:r w:rsidRPr="00821232">
        <w:rPr>
          <w:rFonts w:ascii="Times New Roman" w:hAnsi="Times New Roman" w:cs="Times New Roman"/>
        </w:rPr>
        <w:t>Rajashekhara</w:t>
      </w:r>
      <w:proofErr w:type="spellEnd"/>
      <w:r w:rsidRPr="00821232">
        <w:rPr>
          <w:rFonts w:ascii="Times New Roman" w:hAnsi="Times New Roman" w:cs="Times New Roman"/>
        </w:rPr>
        <w:t xml:space="preserve">, K., Yadav, M., </w:t>
      </w:r>
      <w:proofErr w:type="spellStart"/>
      <w:r w:rsidRPr="00821232">
        <w:rPr>
          <w:rFonts w:ascii="Times New Roman" w:hAnsi="Times New Roman" w:cs="Times New Roman"/>
        </w:rPr>
        <w:t>Madaiah</w:t>
      </w:r>
      <w:proofErr w:type="spellEnd"/>
      <w:r w:rsidRPr="00821232">
        <w:rPr>
          <w:rFonts w:ascii="Times New Roman" w:hAnsi="Times New Roman" w:cs="Times New Roman"/>
        </w:rPr>
        <w:t xml:space="preserve">, D. C., </w:t>
      </w:r>
      <w:proofErr w:type="spellStart"/>
      <w:r w:rsidRPr="00821232">
        <w:rPr>
          <w:rFonts w:ascii="Times New Roman" w:hAnsi="Times New Roman" w:cs="Times New Roman"/>
        </w:rPr>
        <w:t>Bheemraj</w:t>
      </w:r>
      <w:proofErr w:type="spellEnd"/>
      <w:r w:rsidRPr="00821232">
        <w:rPr>
          <w:rFonts w:ascii="Times New Roman" w:hAnsi="Times New Roman" w:cs="Times New Roman"/>
        </w:rPr>
        <w:t xml:space="preserve">, </w:t>
      </w:r>
      <w:proofErr w:type="spellStart"/>
      <w:r w:rsidRPr="00821232">
        <w:rPr>
          <w:rFonts w:ascii="Times New Roman" w:hAnsi="Times New Roman" w:cs="Times New Roman"/>
        </w:rPr>
        <w:t>Dharanish</w:t>
      </w:r>
      <w:proofErr w:type="spellEnd"/>
      <w:r w:rsidRPr="00821232">
        <w:rPr>
          <w:rFonts w:ascii="Times New Roman" w:hAnsi="Times New Roman" w:cs="Times New Roman"/>
        </w:rPr>
        <w:t>, J., &amp; Chandra, N. S. (2025). An Experimental Investigation on Mechanical and Two Body Abrasive Wear Characteristics of Lignocellulosic Fiber Reinforced Polylactic Acid Sustainable Composites. Journal of Mines, Metals and Fuels, 73(8), 2277–2289. https://doi.org/10.18311/jmmf/2025/49004</w:t>
      </w:r>
    </w:p>
    <w:p w14:paraId="3929DFC9" w14:textId="77777777" w:rsidR="002A07C5" w:rsidRPr="00821232" w:rsidRDefault="00BD0017" w:rsidP="0071513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fldChar w:fldCharType="begin" w:fldLock="1"/>
      </w:r>
      <w:r w:rsidRPr="00821232">
        <w:rPr>
          <w:rFonts w:ascii="Times New Roman" w:hAnsi="Times New Roman" w:cs="Times New Roman"/>
        </w:rPr>
        <w:instrText xml:space="preserve">ADDIN Mendeley Bibliography CSL_BIBLIOGRAPHY </w:instrText>
      </w:r>
      <w:r w:rsidRPr="00821232">
        <w:rPr>
          <w:rFonts w:ascii="Times New Roman" w:hAnsi="Times New Roman" w:cs="Times New Roman"/>
        </w:rPr>
        <w:fldChar w:fldCharType="separate"/>
      </w:r>
      <w:r w:rsidRPr="00821232">
        <w:rPr>
          <w:rFonts w:ascii="Times New Roman" w:hAnsi="Times New Roman" w:cs="Times New Roman"/>
          <w:noProof/>
          <w:kern w:val="0"/>
        </w:rPr>
        <w:t>Kumar, S., Yadwad, A. M., Talikoti, B. S., Maiya, M., Shivaramakrishna, Beeranu, R., &amp; Pujar, N. M. (2025). An experimental study on two-body dry sliding wear characteristics of rice straw particle filled polylactic acid composites. Materials Research Express, 12(11), 115306. https://doi.org/10.1088/2053-1591/ae1889</w:t>
      </w:r>
      <w:r w:rsidRPr="00821232">
        <w:rPr>
          <w:rFonts w:ascii="Times New Roman" w:hAnsi="Times New Roman" w:cs="Times New Roman"/>
        </w:rPr>
        <w:fldChar w:fldCharType="end"/>
      </w:r>
    </w:p>
    <w:p w14:paraId="4F4E7DC4" w14:textId="792FC873" w:rsidR="00517AF2" w:rsidRPr="00821232" w:rsidRDefault="00402CB7" w:rsidP="0071513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B. Latha Shankar, P.M. Nagaraj, K.C. Anil, Optimization of Wear </w:t>
      </w:r>
      <w:proofErr w:type="spellStart"/>
      <w:r w:rsidRPr="00821232">
        <w:rPr>
          <w:rFonts w:ascii="Times New Roman" w:hAnsi="Times New Roman" w:cs="Times New Roman"/>
          <w:lang w:val="en-US"/>
        </w:rPr>
        <w:t>Behaviour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 of AA8011-Gr Composite using Taguchi Technique, Materials Today: Proceedings, Volume 4, Issue 10, 2017, Pages 10739-10745, ISSN 2214-7853, </w:t>
      </w:r>
      <w:hyperlink r:id="rId8" w:history="1">
        <w:r w:rsidR="00A54DF4" w:rsidRPr="00821232">
          <w:rPr>
            <w:rStyle w:val="Hyperlink"/>
            <w:rFonts w:ascii="Times New Roman" w:hAnsi="Times New Roman" w:cs="Times New Roman"/>
            <w:lang w:val="en-US"/>
          </w:rPr>
          <w:t>https://doi.org/10.1016/j.matpr.2017.08.021</w:t>
        </w:r>
      </w:hyperlink>
      <w:r w:rsidRPr="00821232">
        <w:rPr>
          <w:rFonts w:ascii="Times New Roman" w:hAnsi="Times New Roman" w:cs="Times New Roman"/>
          <w:lang w:val="en-US"/>
        </w:rPr>
        <w:t>.</w:t>
      </w:r>
    </w:p>
    <w:p w14:paraId="40A1F6AE" w14:textId="27859811" w:rsidR="00C86E61" w:rsidRPr="00821232" w:rsidRDefault="00C86E61" w:rsidP="00C86E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 xml:space="preserve">Goutham R Srinivasa Prasad K R, Nagaraj PM, </w:t>
      </w:r>
      <w:proofErr w:type="spellStart"/>
      <w:r w:rsidRPr="00821232">
        <w:rPr>
          <w:rFonts w:ascii="Times New Roman" w:hAnsi="Times New Roman" w:cs="Times New Roman"/>
        </w:rPr>
        <w:t>Babagowda</w:t>
      </w:r>
      <w:proofErr w:type="spellEnd"/>
      <w:r w:rsidRPr="00821232">
        <w:rPr>
          <w:rFonts w:ascii="Times New Roman" w:hAnsi="Times New Roman" w:cs="Times New Roman"/>
        </w:rPr>
        <w:t xml:space="preserve">, Design and development of Hybrid 3D printer Extruder for Fused Deposition Modelling Printer, International Journal of Electronics, Electrical and Computational System </w:t>
      </w:r>
      <w:proofErr w:type="spellStart"/>
      <w:r w:rsidRPr="00821232">
        <w:rPr>
          <w:rFonts w:ascii="Times New Roman" w:hAnsi="Times New Roman" w:cs="Times New Roman"/>
        </w:rPr>
        <w:t>IJEECS</w:t>
      </w:r>
      <w:proofErr w:type="spellEnd"/>
      <w:r w:rsidRPr="00821232">
        <w:rPr>
          <w:rFonts w:ascii="Times New Roman" w:hAnsi="Times New Roman" w:cs="Times New Roman"/>
        </w:rPr>
        <w:t xml:space="preserve">, Academic Science, </w:t>
      </w:r>
      <w:r w:rsidRPr="00821232">
        <w:rPr>
          <w:rFonts w:ascii="Times New Roman" w:hAnsi="Times New Roman" w:cs="Times New Roman"/>
          <w:noProof/>
          <w:kern w:val="0"/>
        </w:rPr>
        <w:t>vol. 6, Issue 8, 2017, pages. 276-285.</w:t>
      </w:r>
    </w:p>
    <w:p w14:paraId="4BC166AA" w14:textId="5F728541" w:rsidR="00A54DF4" w:rsidRPr="00821232" w:rsidRDefault="00272FAA" w:rsidP="00517A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 xml:space="preserve">Nagaraj </w:t>
      </w:r>
      <w:proofErr w:type="spellStart"/>
      <w:r w:rsidRPr="00821232">
        <w:rPr>
          <w:rFonts w:ascii="Times New Roman" w:hAnsi="Times New Roman" w:cs="Times New Roman"/>
        </w:rPr>
        <w:t>P.M</w:t>
      </w:r>
      <w:proofErr w:type="spellEnd"/>
      <w:r w:rsidRPr="00821232">
        <w:rPr>
          <w:rFonts w:ascii="Times New Roman" w:hAnsi="Times New Roman" w:cs="Times New Roman"/>
        </w:rPr>
        <w:t xml:space="preserve">, Bindu S , </w:t>
      </w:r>
      <w:proofErr w:type="spellStart"/>
      <w:r w:rsidRPr="00821232">
        <w:rPr>
          <w:rFonts w:ascii="Times New Roman" w:hAnsi="Times New Roman" w:cs="Times New Roman"/>
        </w:rPr>
        <w:t>S.K</w:t>
      </w:r>
      <w:proofErr w:type="spellEnd"/>
      <w:r w:rsidRPr="00821232">
        <w:rPr>
          <w:rFonts w:ascii="Times New Roman" w:hAnsi="Times New Roman" w:cs="Times New Roman"/>
        </w:rPr>
        <w:t xml:space="preserve"> Verma, Analysis of Notch Sensitivity Factor for SS420 and SS431 Over EN24, International Journal of Mechanical Engineering and Technology (</w:t>
      </w:r>
      <w:proofErr w:type="spellStart"/>
      <w:r w:rsidRPr="00821232">
        <w:rPr>
          <w:rFonts w:ascii="Times New Roman" w:hAnsi="Times New Roman" w:cs="Times New Roman"/>
        </w:rPr>
        <w:t>IJMET</w:t>
      </w:r>
      <w:proofErr w:type="spellEnd"/>
      <w:r w:rsidRPr="00821232">
        <w:rPr>
          <w:rFonts w:ascii="Times New Roman" w:hAnsi="Times New Roman" w:cs="Times New Roman"/>
        </w:rPr>
        <w:t>), vol. 5, Issue 9, 2014,  pages 109-114.</w:t>
      </w:r>
    </w:p>
    <w:p w14:paraId="3A3CB538" w14:textId="2D28589C" w:rsidR="00517AF2" w:rsidRPr="00821232" w:rsidRDefault="00517AF2" w:rsidP="00517AF2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821232">
        <w:rPr>
          <w:rFonts w:ascii="Times New Roman" w:hAnsi="Times New Roman" w:cs="Times New Roman"/>
          <w:b/>
          <w:bCs/>
          <w:lang w:val="en-US"/>
        </w:rPr>
        <w:t xml:space="preserve">Conference Proceedings </w:t>
      </w:r>
    </w:p>
    <w:p w14:paraId="4600E675" w14:textId="59D45B03" w:rsidR="00517AF2" w:rsidRPr="00821232" w:rsidRDefault="00A54DF4" w:rsidP="00A54D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noProof/>
          <w:kern w:val="0"/>
        </w:rPr>
        <w:t xml:space="preserve">C. E. Megharaj, P. M. Nagaraj, and K. J. Pasha, “Design and Analysis of a Forging Die for Manufacturing of Multiple Connecting Rods,” </w:t>
      </w:r>
      <w:r w:rsidRPr="00821232">
        <w:rPr>
          <w:rFonts w:ascii="Times New Roman" w:hAnsi="Times New Roman" w:cs="Times New Roman"/>
          <w:i/>
          <w:iCs/>
          <w:noProof/>
          <w:kern w:val="0"/>
        </w:rPr>
        <w:t xml:space="preserve">IOP Conference Series: Materials </w:t>
      </w:r>
      <w:r w:rsidRPr="00821232">
        <w:rPr>
          <w:rFonts w:ascii="Times New Roman" w:hAnsi="Times New Roman" w:cs="Times New Roman"/>
          <w:i/>
          <w:iCs/>
          <w:noProof/>
          <w:kern w:val="0"/>
        </w:rPr>
        <w:lastRenderedPageBreak/>
        <w:t>Science and Engineering</w:t>
      </w:r>
      <w:r w:rsidRPr="00821232">
        <w:rPr>
          <w:rFonts w:ascii="Times New Roman" w:hAnsi="Times New Roman" w:cs="Times New Roman"/>
          <w:noProof/>
          <w:kern w:val="0"/>
        </w:rPr>
        <w:t>, vol. 149, no. 1, p. 12145, Sep. 2016, doi: 10.1088/1757-899X/149/1/012145.</w:t>
      </w:r>
    </w:p>
    <w:p w14:paraId="28B9D813" w14:textId="7CA31037" w:rsidR="00A54DF4" w:rsidRPr="00821232" w:rsidRDefault="00A54DF4" w:rsidP="00A54D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noProof/>
          <w:kern w:val="0"/>
        </w:rPr>
        <w:t xml:space="preserve">D. Srinivas, R. S. Kadadevaramath, B. Latha Shankar, P. M. Nagraj, J. Bhaskaran, and D. G. Mallapur, “Optimization of Machinability Parameters of Al1100-B4C Composites using Taguchi Method,” </w:t>
      </w:r>
      <w:r w:rsidRPr="00821232">
        <w:rPr>
          <w:rFonts w:ascii="Times New Roman" w:hAnsi="Times New Roman" w:cs="Times New Roman"/>
          <w:i/>
          <w:iCs/>
          <w:noProof/>
          <w:kern w:val="0"/>
        </w:rPr>
        <w:t>Materials Today: Proceedings</w:t>
      </w:r>
      <w:r w:rsidRPr="00821232">
        <w:rPr>
          <w:rFonts w:ascii="Times New Roman" w:hAnsi="Times New Roman" w:cs="Times New Roman"/>
          <w:noProof/>
          <w:kern w:val="0"/>
        </w:rPr>
        <w:t>, vol. 4, no. 10, pp. 11305–11313, 2017, doi: https://doi.org/10.1016/j.matpr.2017.09.055.</w:t>
      </w:r>
    </w:p>
    <w:p w14:paraId="2B95EA6D" w14:textId="0DA7C776" w:rsidR="00517AF2" w:rsidRPr="00821232" w:rsidRDefault="00A54DF4" w:rsidP="00A54D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noProof/>
          <w:kern w:val="0"/>
        </w:rPr>
        <w:t xml:space="preserve">T. R. Veena, R. S. Kadadevaramath, P. M. Nagaraj, and S. V Madhusudhan, “Design and Fabrication of Automatic Glass Cutting Machine,” </w:t>
      </w:r>
      <w:r w:rsidRPr="00821232">
        <w:rPr>
          <w:rFonts w:ascii="Times New Roman" w:hAnsi="Times New Roman" w:cs="Times New Roman"/>
          <w:i/>
          <w:iCs/>
          <w:noProof/>
          <w:kern w:val="0"/>
        </w:rPr>
        <w:t>IOP Conference Series: Materials Science and Engineering</w:t>
      </w:r>
      <w:r w:rsidRPr="00821232">
        <w:rPr>
          <w:rFonts w:ascii="Times New Roman" w:hAnsi="Times New Roman" w:cs="Times New Roman"/>
          <w:noProof/>
          <w:kern w:val="0"/>
        </w:rPr>
        <w:t>, vol. 149, no. 1, p. 12144, Sep. 2016, doi: 10.1088/1757-899X/149/1/012144.</w:t>
      </w:r>
    </w:p>
    <w:p w14:paraId="7F8CFEB7" w14:textId="5CF63A53" w:rsidR="00A54DF4" w:rsidRPr="00821232" w:rsidRDefault="00A54DF4" w:rsidP="00A54D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noProof/>
          <w:kern w:val="0"/>
        </w:rPr>
        <w:t xml:space="preserve">H. K. Channabasavaraja, P. M. Nagaraj, and D. Srinivasan, “Determination of Optimum Cutting Parameters for Surface Roughness in Turning AL-B4C Composites,” </w:t>
      </w:r>
      <w:r w:rsidRPr="00821232">
        <w:rPr>
          <w:rFonts w:ascii="Times New Roman" w:hAnsi="Times New Roman" w:cs="Times New Roman"/>
          <w:i/>
          <w:iCs/>
          <w:noProof/>
          <w:kern w:val="0"/>
        </w:rPr>
        <w:t>IOP Conference Series: Materials Science and Engineering</w:t>
      </w:r>
      <w:r w:rsidRPr="00821232">
        <w:rPr>
          <w:rFonts w:ascii="Times New Roman" w:hAnsi="Times New Roman" w:cs="Times New Roman"/>
          <w:noProof/>
          <w:kern w:val="0"/>
        </w:rPr>
        <w:t>, vol. 149, no. 1, p. 12029, Sep. 2016, doi: 10.1088/1757-899X/149/1/012029.</w:t>
      </w:r>
    </w:p>
    <w:p w14:paraId="7C701E77" w14:textId="62F45AC5" w:rsidR="007C21EB" w:rsidRPr="00821232" w:rsidRDefault="007C21EB" w:rsidP="00A54D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P M Nagaraj, “An Experimental Investigation on the Fabrication of Coil Springs”, International Conference AMMMT-2013, </w:t>
      </w:r>
      <w:proofErr w:type="spellStart"/>
      <w:r w:rsidRPr="00821232">
        <w:rPr>
          <w:rFonts w:ascii="Times New Roman" w:hAnsi="Times New Roman" w:cs="Times New Roman"/>
          <w:lang w:val="en-US"/>
        </w:rPr>
        <w:t>S.I.T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21232">
        <w:rPr>
          <w:rFonts w:ascii="Times New Roman" w:hAnsi="Times New Roman" w:cs="Times New Roman"/>
          <w:lang w:val="en-US"/>
        </w:rPr>
        <w:t>Tumkur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  </w:t>
      </w:r>
    </w:p>
    <w:p w14:paraId="080B250C" w14:textId="31974C9C" w:rsidR="007C21EB" w:rsidRPr="00821232" w:rsidRDefault="007C21EB" w:rsidP="00A54D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P M Nagaraj, “Investigation on Manufacturing of Glass Fiber helical springs” National conference on manufacturing: vision for future, 2014, </w:t>
      </w:r>
      <w:proofErr w:type="spellStart"/>
      <w:r w:rsidRPr="00821232">
        <w:rPr>
          <w:rFonts w:ascii="Times New Roman" w:hAnsi="Times New Roman" w:cs="Times New Roman"/>
          <w:lang w:val="en-US"/>
        </w:rPr>
        <w:t>IIT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, Guwahati. </w:t>
      </w:r>
    </w:p>
    <w:p w14:paraId="102C07E4" w14:textId="6222D05B" w:rsidR="00C764C6" w:rsidRPr="00821232" w:rsidRDefault="00C764C6" w:rsidP="0028206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Nagaraj Malleshappa Pujar, Santosh Kumar, Divakar H N, Ravikumar </w:t>
      </w:r>
      <w:proofErr w:type="spellStart"/>
      <w:r w:rsidRPr="00821232">
        <w:rPr>
          <w:rFonts w:ascii="Times New Roman" w:hAnsi="Times New Roman" w:cs="Times New Roman"/>
          <w:lang w:val="en-US"/>
        </w:rPr>
        <w:t>Beeranur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21232">
        <w:rPr>
          <w:rFonts w:ascii="Times New Roman" w:hAnsi="Times New Roman" w:cs="Times New Roman"/>
          <w:lang w:val="en-US"/>
        </w:rPr>
        <w:t>Bheemraj</w:t>
      </w:r>
      <w:proofErr w:type="spellEnd"/>
      <w:r w:rsidRPr="00821232">
        <w:rPr>
          <w:rFonts w:ascii="Times New Roman" w:hAnsi="Times New Roman" w:cs="Times New Roman"/>
          <w:lang w:val="en-US"/>
        </w:rPr>
        <w:t>, Latha B M,</w:t>
      </w:r>
      <w:r w:rsidR="00282069" w:rsidRPr="008212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069" w:rsidRPr="00821232">
        <w:rPr>
          <w:rFonts w:ascii="Times New Roman" w:hAnsi="Times New Roman" w:cs="Times New Roman"/>
          <w:lang w:val="en-US"/>
        </w:rPr>
        <w:t>Shivashankara</w:t>
      </w:r>
      <w:proofErr w:type="spellEnd"/>
      <w:r w:rsidRPr="00821232">
        <w:rPr>
          <w:rFonts w:ascii="Times New Roman" w:hAnsi="Times New Roman" w:cs="Times New Roman"/>
          <w:lang w:val="en-US"/>
        </w:rPr>
        <w:t>:</w:t>
      </w:r>
      <w:r w:rsidR="007C21EB" w:rsidRPr="00821232">
        <w:rPr>
          <w:rFonts w:ascii="Times New Roman" w:hAnsi="Times New Roman" w:cs="Times New Roman"/>
          <w:lang w:val="en-US"/>
        </w:rPr>
        <w:t xml:space="preserve"> </w:t>
      </w:r>
      <w:r w:rsidRPr="00821232">
        <w:rPr>
          <w:rFonts w:ascii="Times New Roman" w:hAnsi="Times New Roman" w:cs="Times New Roman"/>
          <w:lang w:val="en-US"/>
        </w:rPr>
        <w:t xml:space="preserve">Low-Velocity Impact Characterization of Wood Particle Filled Jute and Glass Hybrid Epoxy Composites, International Conference on Sustainable Technology -2025, </w:t>
      </w:r>
      <w:r w:rsidR="00282069" w:rsidRPr="00821232">
        <w:rPr>
          <w:rFonts w:ascii="Times New Roman" w:hAnsi="Times New Roman" w:cs="Times New Roman"/>
          <w:lang w:val="en-US"/>
        </w:rPr>
        <w:t>National Institute of Engineering, Mysuru, India.</w:t>
      </w:r>
    </w:p>
    <w:p w14:paraId="442F44F9" w14:textId="68EF64A5" w:rsidR="00A54DF4" w:rsidRPr="00821232" w:rsidRDefault="00272FAA" w:rsidP="00A54D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 xml:space="preserve">Abdul Budan, P.M. Nagaraj and T.S. Manjunath, Analysis of glass </w:t>
      </w:r>
      <w:proofErr w:type="spellStart"/>
      <w:r w:rsidRPr="00821232">
        <w:rPr>
          <w:rFonts w:ascii="Times New Roman" w:hAnsi="Times New Roman" w:cs="Times New Roman"/>
        </w:rPr>
        <w:t>fiber</w:t>
      </w:r>
      <w:proofErr w:type="spellEnd"/>
      <w:r w:rsidRPr="00821232">
        <w:rPr>
          <w:rFonts w:ascii="Times New Roman" w:hAnsi="Times New Roman" w:cs="Times New Roman"/>
        </w:rPr>
        <w:t xml:space="preserve"> reinforced composite coil springs, </w:t>
      </w:r>
      <w:r w:rsidR="007C21EB" w:rsidRPr="00821232">
        <w:rPr>
          <w:rFonts w:ascii="Times New Roman" w:hAnsi="Times New Roman" w:cs="Times New Roman"/>
        </w:rPr>
        <w:t>International Conference</w:t>
      </w:r>
      <w:r w:rsidRPr="00821232">
        <w:rPr>
          <w:rFonts w:ascii="Times New Roman" w:hAnsi="Times New Roman" w:cs="Times New Roman"/>
        </w:rPr>
        <w:t xml:space="preserve"> on Frontiers in Mechanical Engineering – </w:t>
      </w:r>
      <w:proofErr w:type="spellStart"/>
      <w:r w:rsidRPr="00821232">
        <w:rPr>
          <w:rFonts w:ascii="Times New Roman" w:hAnsi="Times New Roman" w:cs="Times New Roman"/>
        </w:rPr>
        <w:t>FIME</w:t>
      </w:r>
      <w:proofErr w:type="spellEnd"/>
      <w:r w:rsidRPr="00821232">
        <w:rPr>
          <w:rFonts w:ascii="Times New Roman" w:hAnsi="Times New Roman" w:cs="Times New Roman"/>
        </w:rPr>
        <w:t xml:space="preserve"> 2010, Dept of Mech </w:t>
      </w:r>
      <w:proofErr w:type="spellStart"/>
      <w:r w:rsidRPr="00821232">
        <w:rPr>
          <w:rFonts w:ascii="Times New Roman" w:hAnsi="Times New Roman" w:cs="Times New Roman"/>
        </w:rPr>
        <w:t>Engg</w:t>
      </w:r>
      <w:proofErr w:type="spellEnd"/>
      <w:r w:rsidRPr="00821232">
        <w:rPr>
          <w:rFonts w:ascii="Times New Roman" w:hAnsi="Times New Roman" w:cs="Times New Roman"/>
        </w:rPr>
        <w:t xml:space="preserve">, </w:t>
      </w:r>
      <w:proofErr w:type="spellStart"/>
      <w:r w:rsidRPr="00821232">
        <w:rPr>
          <w:rFonts w:ascii="Times New Roman" w:hAnsi="Times New Roman" w:cs="Times New Roman"/>
        </w:rPr>
        <w:t>NITK</w:t>
      </w:r>
      <w:proofErr w:type="spellEnd"/>
      <w:r w:rsidRPr="00821232">
        <w:rPr>
          <w:rFonts w:ascii="Times New Roman" w:hAnsi="Times New Roman" w:cs="Times New Roman"/>
        </w:rPr>
        <w:t xml:space="preserve">, </w:t>
      </w:r>
      <w:proofErr w:type="spellStart"/>
      <w:r w:rsidRPr="00821232">
        <w:rPr>
          <w:rFonts w:ascii="Times New Roman" w:hAnsi="Times New Roman" w:cs="Times New Roman"/>
        </w:rPr>
        <w:t>Surathkal</w:t>
      </w:r>
      <w:proofErr w:type="spellEnd"/>
      <w:r w:rsidRPr="00821232">
        <w:rPr>
          <w:rFonts w:ascii="Times New Roman" w:hAnsi="Times New Roman" w:cs="Times New Roman"/>
        </w:rPr>
        <w:t>, 2010, pages 50-57.</w:t>
      </w:r>
    </w:p>
    <w:p w14:paraId="2792BBBC" w14:textId="7B930082" w:rsidR="00272FAA" w:rsidRPr="00821232" w:rsidRDefault="00272FAA" w:rsidP="00272F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 xml:space="preserve">Abdul Budan, P.M. Nagaraj and T.S. Manjunath, Fabrication and testing of composite helical spring, Proceedings of National conference on Recent trends in mechanical engineering, Dept of Mechanical. </w:t>
      </w:r>
      <w:proofErr w:type="spellStart"/>
      <w:r w:rsidRPr="00821232">
        <w:rPr>
          <w:rFonts w:ascii="Times New Roman" w:hAnsi="Times New Roman" w:cs="Times New Roman"/>
        </w:rPr>
        <w:t>Engg</w:t>
      </w:r>
      <w:proofErr w:type="spellEnd"/>
      <w:r w:rsidRPr="00821232">
        <w:rPr>
          <w:rFonts w:ascii="Times New Roman" w:hAnsi="Times New Roman" w:cs="Times New Roman"/>
        </w:rPr>
        <w:t xml:space="preserve">., </w:t>
      </w:r>
      <w:proofErr w:type="spellStart"/>
      <w:r w:rsidRPr="00821232">
        <w:rPr>
          <w:rFonts w:ascii="Times New Roman" w:hAnsi="Times New Roman" w:cs="Times New Roman"/>
        </w:rPr>
        <w:t>Vemana</w:t>
      </w:r>
      <w:proofErr w:type="spellEnd"/>
      <w:r w:rsidRPr="00821232">
        <w:rPr>
          <w:rFonts w:ascii="Times New Roman" w:hAnsi="Times New Roman" w:cs="Times New Roman"/>
        </w:rPr>
        <w:t xml:space="preserve"> Institute of Technology, 2009, pages 86-92.</w:t>
      </w:r>
    </w:p>
    <w:p w14:paraId="01013D21" w14:textId="77777777" w:rsidR="00272FAA" w:rsidRPr="00821232" w:rsidRDefault="00272FAA" w:rsidP="00091248">
      <w:pPr>
        <w:pStyle w:val="ListParagraph"/>
        <w:spacing w:after="0"/>
        <w:jc w:val="both"/>
        <w:rPr>
          <w:rFonts w:ascii="Times New Roman" w:hAnsi="Times New Roman" w:cs="Times New Roman"/>
          <w:lang w:val="en-US"/>
        </w:rPr>
      </w:pPr>
    </w:p>
    <w:p w14:paraId="7D9CD90A" w14:textId="39C91E41" w:rsidR="002611AC" w:rsidRPr="00821232" w:rsidRDefault="002611AC" w:rsidP="002611AC">
      <w:p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Reviewer of Journals</w:t>
      </w:r>
    </w:p>
    <w:p w14:paraId="55A53A39" w14:textId="77777777" w:rsidR="00D1639C" w:rsidRPr="00821232" w:rsidRDefault="00D1639C" w:rsidP="00D163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Interactions, </w:t>
      </w:r>
      <w:r w:rsidRPr="00821232">
        <w:rPr>
          <w:rFonts w:ascii="Times New Roman" w:hAnsi="Times New Roman" w:cs="Times New Roman"/>
        </w:rPr>
        <w:t>Springer Nature Snapp</w:t>
      </w:r>
    </w:p>
    <w:p w14:paraId="4946DA3A" w14:textId="62826FBC" w:rsidR="00103F00" w:rsidRPr="00821232" w:rsidRDefault="00D1639C" w:rsidP="00103F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 xml:space="preserve">Scientific Reports, </w:t>
      </w:r>
      <w:r w:rsidRPr="00821232">
        <w:rPr>
          <w:rFonts w:ascii="Times New Roman" w:hAnsi="Times New Roman" w:cs="Times New Roman"/>
          <w:lang w:val="en-US"/>
        </w:rPr>
        <w:t xml:space="preserve">, </w:t>
      </w:r>
      <w:r w:rsidRPr="00821232">
        <w:rPr>
          <w:rFonts w:ascii="Times New Roman" w:hAnsi="Times New Roman" w:cs="Times New Roman"/>
        </w:rPr>
        <w:t>Springer Nature Snapp</w:t>
      </w:r>
    </w:p>
    <w:p w14:paraId="03E78B2E" w14:textId="3E2ED15D" w:rsidR="00103F00" w:rsidRPr="00821232" w:rsidRDefault="00103F00" w:rsidP="00103F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 </w:t>
      </w:r>
      <w:r w:rsidRPr="00821232">
        <w:rPr>
          <w:rFonts w:ascii="Times New Roman" w:hAnsi="Times New Roman" w:cs="Times New Roman"/>
          <w:i/>
          <w:iCs/>
          <w:lang w:val="en-US"/>
        </w:rPr>
        <w:t xml:space="preserve">Journal of Mines, Metals and Fuels </w:t>
      </w:r>
    </w:p>
    <w:p w14:paraId="32B37D02" w14:textId="35E46A95" w:rsidR="00103F00" w:rsidRPr="00821232" w:rsidRDefault="00103F00" w:rsidP="00103F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</w:rPr>
        <w:t>EVERGREEN - Joint Journal of Novel Carbon Resource Sciences &amp; Green Asia Strategy</w:t>
      </w:r>
    </w:p>
    <w:p w14:paraId="3E424FE9" w14:textId="77777777" w:rsidR="00517AF2" w:rsidRPr="00821232" w:rsidRDefault="00517AF2" w:rsidP="00517AF2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:rsidRPr="0082123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Pr="00821232" w:rsidRDefault="00517AF2" w:rsidP="002B6AD0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>Invited Lectures</w:t>
            </w:r>
            <w:r w:rsidR="00E46998" w:rsidRPr="00821232">
              <w:rPr>
                <w:rFonts w:ascii="Times New Roman" w:hAnsi="Times New Roman" w:cs="Times New Roman"/>
                <w:lang w:val="en-US"/>
              </w:rPr>
              <w:t>, talks and workshops</w:t>
            </w:r>
          </w:p>
        </w:tc>
      </w:tr>
    </w:tbl>
    <w:p w14:paraId="5207EF01" w14:textId="3A5AD488" w:rsidR="00091248" w:rsidRPr="00821232" w:rsidRDefault="00091248" w:rsidP="00091248">
      <w:pPr>
        <w:pStyle w:val="ListParagraph"/>
        <w:rPr>
          <w:rFonts w:ascii="Times New Roman" w:hAnsi="Times New Roman" w:cs="Times New Roman"/>
          <w:lang w:val="en-US"/>
        </w:rPr>
      </w:pPr>
    </w:p>
    <w:p w14:paraId="13BC77E0" w14:textId="77777777" w:rsidR="00BD0017" w:rsidRPr="00821232" w:rsidRDefault="00091248" w:rsidP="0009124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 Technical Talk on </w:t>
      </w:r>
      <w:r w:rsidRPr="00821232">
        <w:rPr>
          <w:rFonts w:ascii="Times New Roman" w:hAnsi="Times New Roman" w:cs="Times New Roman"/>
          <w:i/>
          <w:iCs/>
          <w:lang w:val="en-US"/>
        </w:rPr>
        <w:t xml:space="preserve">“The Significance of Bio composites for present Generation” </w:t>
      </w:r>
      <w:r w:rsidRPr="00821232">
        <w:rPr>
          <w:rFonts w:ascii="Times New Roman" w:hAnsi="Times New Roman" w:cs="Times New Roman"/>
          <w:lang w:val="en-US"/>
        </w:rPr>
        <w:t xml:space="preserve">on 25th July-2024 at 11:00 AM, Department of Mechanical Engineering, </w:t>
      </w:r>
      <w:proofErr w:type="spellStart"/>
      <w:r w:rsidRPr="00821232">
        <w:rPr>
          <w:rFonts w:ascii="Times New Roman" w:hAnsi="Times New Roman" w:cs="Times New Roman"/>
          <w:lang w:val="en-US"/>
        </w:rPr>
        <w:t>AIEMS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-Bangalore in associate with Department of Civil Engineering </w:t>
      </w:r>
      <w:proofErr w:type="spellStart"/>
      <w:r w:rsidRPr="00821232">
        <w:rPr>
          <w:rFonts w:ascii="Times New Roman" w:hAnsi="Times New Roman" w:cs="Times New Roman"/>
          <w:lang w:val="en-US"/>
        </w:rPr>
        <w:t>AIEMS</w:t>
      </w:r>
      <w:proofErr w:type="spellEnd"/>
      <w:r w:rsidRPr="00821232">
        <w:rPr>
          <w:rFonts w:ascii="Times New Roman" w:hAnsi="Times New Roman" w:cs="Times New Roman"/>
          <w:lang w:val="en-US"/>
        </w:rPr>
        <w:t xml:space="preserve">- </w:t>
      </w:r>
      <w:r w:rsidR="00C04A84" w:rsidRPr="00821232">
        <w:rPr>
          <w:rFonts w:ascii="Times New Roman" w:hAnsi="Times New Roman" w:cs="Times New Roman"/>
          <w:lang w:val="en-US"/>
        </w:rPr>
        <w:t xml:space="preserve">Bangalore </w:t>
      </w:r>
      <w:r w:rsidR="00C04A84" w:rsidRPr="00821232">
        <w:rPr>
          <w:rFonts w:ascii="Times New Roman" w:hAnsi="Times New Roman" w:cs="Times New Roman"/>
          <w:lang w:val="en-US"/>
        </w:rPr>
        <w:lastRenderedPageBreak/>
        <w:t>Amruta</w:t>
      </w:r>
      <w:r w:rsidRPr="00821232">
        <w:rPr>
          <w:rFonts w:ascii="Times New Roman" w:hAnsi="Times New Roman" w:cs="Times New Roman"/>
          <w:lang w:val="en-US"/>
        </w:rPr>
        <w:t xml:space="preserve"> Institute of Engineering and Management Sciences, Bidadi, Bengaluru -562109</w:t>
      </w:r>
      <w:r w:rsidR="00BD0017" w:rsidRPr="00821232">
        <w:rPr>
          <w:rFonts w:ascii="Times New Roman" w:hAnsi="Times New Roman" w:cs="Times New Roman"/>
          <w:lang w:val="en-US"/>
        </w:rPr>
        <w:t>.</w:t>
      </w:r>
    </w:p>
    <w:p w14:paraId="774183F8" w14:textId="306B4C4F" w:rsidR="00517AF2" w:rsidRPr="00821232" w:rsidRDefault="00091248" w:rsidP="0009124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 </w:t>
      </w:r>
      <w:r w:rsidR="00BD0017" w:rsidRPr="00821232">
        <w:rPr>
          <w:rFonts w:ascii="Times New Roman" w:hAnsi="Times New Roman" w:cs="Times New Roman"/>
          <w:lang w:val="en-US"/>
        </w:rPr>
        <w:t xml:space="preserve">Technical Talk on </w:t>
      </w:r>
      <w:r w:rsidR="00BD0017" w:rsidRPr="00821232">
        <w:rPr>
          <w:rFonts w:ascii="Times New Roman" w:hAnsi="Times New Roman" w:cs="Times New Roman"/>
          <w:i/>
          <w:iCs/>
          <w:lang w:val="en-US"/>
        </w:rPr>
        <w:t xml:space="preserve">“A mechanical Engineer’s Guide to Product Development” </w:t>
      </w:r>
      <w:r w:rsidR="00BD0017" w:rsidRPr="00821232">
        <w:rPr>
          <w:rFonts w:ascii="Times New Roman" w:hAnsi="Times New Roman" w:cs="Times New Roman"/>
          <w:lang w:val="en-US"/>
        </w:rPr>
        <w:t xml:space="preserve">on 21st November-2025 at 11:00 AM, Department of Mechanical Engineering, </w:t>
      </w:r>
      <w:proofErr w:type="spellStart"/>
      <w:r w:rsidR="00BD0017" w:rsidRPr="00821232">
        <w:rPr>
          <w:rFonts w:ascii="Times New Roman" w:hAnsi="Times New Roman" w:cs="Times New Roman"/>
          <w:lang w:val="en-US"/>
        </w:rPr>
        <w:t>AIEMS</w:t>
      </w:r>
      <w:proofErr w:type="spellEnd"/>
      <w:r w:rsidR="00BD0017" w:rsidRPr="00821232">
        <w:rPr>
          <w:rFonts w:ascii="Times New Roman" w:hAnsi="Times New Roman" w:cs="Times New Roman"/>
          <w:lang w:val="en-US"/>
        </w:rPr>
        <w:t xml:space="preserve">-Bangalore in associate with Department of Mechanical Engineering </w:t>
      </w:r>
      <w:proofErr w:type="spellStart"/>
      <w:r w:rsidR="00BD0017" w:rsidRPr="00821232">
        <w:rPr>
          <w:rFonts w:ascii="Times New Roman" w:hAnsi="Times New Roman" w:cs="Times New Roman"/>
          <w:lang w:val="en-US"/>
        </w:rPr>
        <w:t>AIEMS</w:t>
      </w:r>
      <w:proofErr w:type="spellEnd"/>
      <w:r w:rsidR="00BD0017" w:rsidRPr="00821232">
        <w:rPr>
          <w:rFonts w:ascii="Times New Roman" w:hAnsi="Times New Roman" w:cs="Times New Roman"/>
          <w:lang w:val="en-US"/>
        </w:rPr>
        <w:t>- Bangalore Amruta Institute of Engineering and Management Sciences, Bidadi, Bengaluru -562109.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659E" w:rsidRPr="00821232" w14:paraId="12610EEE" w14:textId="77777777" w:rsidTr="0082457E">
        <w:tc>
          <w:tcPr>
            <w:tcW w:w="9016" w:type="dxa"/>
            <w:shd w:val="clear" w:color="auto" w:fill="BFBFBF" w:themeFill="background1" w:themeFillShade="BF"/>
          </w:tcPr>
          <w:p w14:paraId="44B9438B" w14:textId="78FDDFB2" w:rsidR="00AE659E" w:rsidRPr="00821232" w:rsidRDefault="00AE659E" w:rsidP="0082457E">
            <w:pPr>
              <w:rPr>
                <w:rFonts w:ascii="Times New Roman" w:hAnsi="Times New Roman" w:cs="Times New Roman"/>
                <w:lang w:val="en-US"/>
              </w:rPr>
            </w:pPr>
            <w:r w:rsidRPr="008212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1232">
              <w:rPr>
                <w:rFonts w:ascii="Times New Roman" w:hAnsi="Times New Roman" w:cs="Times New Roman"/>
                <w:lang w:val="en-US"/>
              </w:rPr>
              <w:t>Workshops</w:t>
            </w:r>
          </w:p>
        </w:tc>
      </w:tr>
    </w:tbl>
    <w:p w14:paraId="0A499A83" w14:textId="77777777" w:rsidR="00AE659E" w:rsidRPr="00821232" w:rsidRDefault="00AE659E" w:rsidP="00091248">
      <w:pPr>
        <w:pStyle w:val="ListParagraph"/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1235AD8" w14:textId="77777777" w:rsidR="00AE659E" w:rsidRPr="00821232" w:rsidRDefault="00AE659E" w:rsidP="00091248">
      <w:pPr>
        <w:pStyle w:val="ListParagraph"/>
        <w:spacing w:after="0"/>
        <w:rPr>
          <w:rFonts w:ascii="Times New Roman" w:hAnsi="Times New Roman" w:cs="Times New Roman"/>
          <w:lang w:val="en-US"/>
        </w:rPr>
      </w:pPr>
    </w:p>
    <w:p w14:paraId="08B27ADB" w14:textId="05B708C9" w:rsidR="00517AF2" w:rsidRPr="00821232" w:rsidRDefault="007A008D" w:rsidP="00AD000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Six Sigma Black Belt </w:t>
      </w:r>
    </w:p>
    <w:p w14:paraId="6ADD2C5D" w14:textId="700F4E98" w:rsidR="00AD0005" w:rsidRPr="00821232" w:rsidRDefault="00AD0005" w:rsidP="00AD000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Data Analysis and Statistical Software </w:t>
      </w:r>
    </w:p>
    <w:p w14:paraId="3E102EB6" w14:textId="19972B48" w:rsidR="00AD0005" w:rsidRPr="00821232" w:rsidRDefault="00AD0005" w:rsidP="00AD000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Robot Training with IRC5 Controller </w:t>
      </w:r>
    </w:p>
    <w:p w14:paraId="0C347E98" w14:textId="15F544CF" w:rsidR="00517AF2" w:rsidRPr="00821232" w:rsidRDefault="00AD0005" w:rsidP="00AD000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Mission 10X </w:t>
      </w:r>
    </w:p>
    <w:p w14:paraId="03FC7C13" w14:textId="41765E4A" w:rsidR="00AD0005" w:rsidRPr="00821232" w:rsidRDefault="00AD0005" w:rsidP="00AD000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>Use of ICT in Education for Online and Blended Learning</w:t>
      </w:r>
    </w:p>
    <w:p w14:paraId="6C68E206" w14:textId="658D2B0D" w:rsidR="00AD0005" w:rsidRPr="00821232" w:rsidRDefault="00AD0005" w:rsidP="00AD000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lang w:val="en-US"/>
        </w:rPr>
      </w:pPr>
      <w:r w:rsidRPr="00821232">
        <w:rPr>
          <w:rFonts w:ascii="Times New Roman" w:hAnsi="Times New Roman" w:cs="Times New Roman"/>
          <w:lang w:val="en-US"/>
        </w:rPr>
        <w:t xml:space="preserve">Improvement Culture building through people involvement </w:t>
      </w:r>
    </w:p>
    <w:p w14:paraId="2BCD8012" w14:textId="77777777" w:rsidR="00AD0005" w:rsidRPr="00821232" w:rsidRDefault="00AD0005" w:rsidP="00517AF2">
      <w:pPr>
        <w:spacing w:after="0"/>
        <w:rPr>
          <w:rFonts w:ascii="Times New Roman" w:hAnsi="Times New Roman" w:cs="Times New Roman"/>
          <w:lang w:val="en-US"/>
        </w:rPr>
      </w:pPr>
    </w:p>
    <w:p w14:paraId="570369EB" w14:textId="77777777" w:rsidR="00517AF2" w:rsidRPr="00821232" w:rsidRDefault="00517AF2" w:rsidP="00F95572">
      <w:pPr>
        <w:spacing w:after="0"/>
        <w:rPr>
          <w:rFonts w:ascii="Times New Roman" w:hAnsi="Times New Roman" w:cs="Times New Roman"/>
          <w:lang w:val="en-US"/>
        </w:rPr>
      </w:pPr>
    </w:p>
    <w:sectPr w:rsidR="00517AF2" w:rsidRPr="00821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AAD"/>
    <w:multiLevelType w:val="hybridMultilevel"/>
    <w:tmpl w:val="A5F2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00EE"/>
    <w:multiLevelType w:val="hybridMultilevel"/>
    <w:tmpl w:val="AF74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2221B"/>
    <w:multiLevelType w:val="hybridMultilevel"/>
    <w:tmpl w:val="EEA00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90834">
    <w:abstractNumId w:val="2"/>
  </w:num>
  <w:num w:numId="2" w16cid:durableId="183322407">
    <w:abstractNumId w:val="6"/>
  </w:num>
  <w:num w:numId="3" w16cid:durableId="2027098897">
    <w:abstractNumId w:val="3"/>
  </w:num>
  <w:num w:numId="4" w16cid:durableId="1466123257">
    <w:abstractNumId w:val="5"/>
  </w:num>
  <w:num w:numId="5" w16cid:durableId="677200740">
    <w:abstractNumId w:val="0"/>
  </w:num>
  <w:num w:numId="6" w16cid:durableId="1569077851">
    <w:abstractNumId w:val="4"/>
  </w:num>
  <w:num w:numId="7" w16cid:durableId="178981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090997"/>
    <w:rsid w:val="00091248"/>
    <w:rsid w:val="00103F00"/>
    <w:rsid w:val="001633C4"/>
    <w:rsid w:val="00174E04"/>
    <w:rsid w:val="001A54C8"/>
    <w:rsid w:val="001C1044"/>
    <w:rsid w:val="001E1D10"/>
    <w:rsid w:val="002303A1"/>
    <w:rsid w:val="002611AC"/>
    <w:rsid w:val="00272FAA"/>
    <w:rsid w:val="00282069"/>
    <w:rsid w:val="002863B8"/>
    <w:rsid w:val="002A07C5"/>
    <w:rsid w:val="003F189C"/>
    <w:rsid w:val="00402CB7"/>
    <w:rsid w:val="0048714C"/>
    <w:rsid w:val="00517AF2"/>
    <w:rsid w:val="0075343B"/>
    <w:rsid w:val="00776F7F"/>
    <w:rsid w:val="0079025F"/>
    <w:rsid w:val="007A008D"/>
    <w:rsid w:val="007C21EB"/>
    <w:rsid w:val="00821232"/>
    <w:rsid w:val="008A4D7B"/>
    <w:rsid w:val="00902A5D"/>
    <w:rsid w:val="00995F6E"/>
    <w:rsid w:val="009C53CC"/>
    <w:rsid w:val="009F2AF7"/>
    <w:rsid w:val="00A54DF4"/>
    <w:rsid w:val="00AD0005"/>
    <w:rsid w:val="00AE659E"/>
    <w:rsid w:val="00BD0017"/>
    <w:rsid w:val="00C04A84"/>
    <w:rsid w:val="00C743B4"/>
    <w:rsid w:val="00C764C6"/>
    <w:rsid w:val="00C86E61"/>
    <w:rsid w:val="00CC49E6"/>
    <w:rsid w:val="00D1639C"/>
    <w:rsid w:val="00D41FB7"/>
    <w:rsid w:val="00E46998"/>
    <w:rsid w:val="00E93D53"/>
    <w:rsid w:val="00F56C40"/>
    <w:rsid w:val="00F615C5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9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7219">
          <w:marLeft w:val="1601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3960">
          <w:marLeft w:val="1601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atpr.2017.08.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opscience.iop.org/article/10.1088/2053-1591/ac85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711-8852" TargetMode="External"/><Relationship Id="rId5" Type="http://schemas.openxmlformats.org/officeDocument/2006/relationships/hyperlink" Target="http://www.scopus.com/authid/detail.url?authorId=571919818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nagaraj pm</cp:lastModifiedBy>
  <cp:revision>5</cp:revision>
  <dcterms:created xsi:type="dcterms:W3CDTF">2026-03-10T06:17:00Z</dcterms:created>
  <dcterms:modified xsi:type="dcterms:W3CDTF">2026-03-10T06:33:00Z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44737f24-b091-43e1-9426-af2bc31271d3</vt:lpwstr>
  </property>
</Properties>
</file>