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6F5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BBE19E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bookmarkStart w:id="1" w:name="_GoBack"/>
            <w:bookmarkEnd w:id="1"/>
            <w:r>
              <w:rPr>
                <w:sz w:val="32"/>
                <w:szCs w:val="32"/>
                <w:lang w:val="en-US"/>
              </w:rPr>
              <w:t>Rupesh K C</w:t>
            </w:r>
          </w:p>
        </w:tc>
      </w:tr>
    </w:tbl>
    <w:p w14:paraId="313FC979">
      <w:pPr>
        <w:spacing w:after="0"/>
        <w:rPr>
          <w:lang w:val="en-US"/>
        </w:rPr>
      </w:pPr>
    </w:p>
    <w:p w14:paraId="56561E99">
      <w:pPr>
        <w:spacing w:after="0"/>
        <w:rPr>
          <w:lang w:val="en-US"/>
        </w:rPr>
      </w:pPr>
      <w:r>
        <w:rPr>
          <w:lang w:val="en-US"/>
        </w:rPr>
        <w:t>Assistant Professor, Department of EEE, SIT, Tumakuru - 3</w:t>
      </w:r>
    </w:p>
    <w:p w14:paraId="3BBD3670">
      <w:pPr>
        <w:spacing w:after="0"/>
        <w:rPr>
          <w:lang w:val="en-US"/>
        </w:rPr>
      </w:pPr>
      <w:r>
        <w:rPr>
          <w:lang w:val="en-US"/>
        </w:rPr>
        <w:t>Contact:+91-9448256806</w:t>
      </w:r>
    </w:p>
    <w:p w14:paraId="0E2CE50A">
      <w:pPr>
        <w:spacing w:after="0"/>
        <w:rPr>
          <w:lang w:val="en-US"/>
        </w:rPr>
      </w:pPr>
      <w:r>
        <w:rPr>
          <w:lang w:val="en-US"/>
        </w:rPr>
        <w:t xml:space="preserve">Email: </w:t>
      </w:r>
      <w:r>
        <w:fldChar w:fldCharType="begin"/>
      </w:r>
      <w:r>
        <w:instrText xml:space="preserve"> HYPERLINK "mailto:rupeshkc@sit.ac.in" </w:instrText>
      </w:r>
      <w:r>
        <w:fldChar w:fldCharType="separate"/>
      </w:r>
      <w:r>
        <w:rPr>
          <w:rStyle w:val="13"/>
          <w:lang w:val="en-US"/>
        </w:rPr>
        <w:t>rupeshkc@sit.ac.in</w:t>
      </w:r>
      <w:r>
        <w:rPr>
          <w:rStyle w:val="13"/>
          <w:lang w:val="en-US"/>
        </w:rPr>
        <w:fldChar w:fldCharType="end"/>
      </w:r>
      <w:r>
        <w:rPr>
          <w:lang w:val="en-US"/>
        </w:rPr>
        <w:t xml:space="preserve">, </w:t>
      </w:r>
      <w:r>
        <w:fldChar w:fldCharType="begin"/>
      </w:r>
      <w:r>
        <w:instrText xml:space="preserve"> HYPERLINK "mailto:rupeshkc.sit@gmail.com" </w:instrText>
      </w:r>
      <w:r>
        <w:fldChar w:fldCharType="separate"/>
      </w:r>
      <w:r>
        <w:rPr>
          <w:rStyle w:val="13"/>
          <w:lang w:val="en-US"/>
        </w:rPr>
        <w:t>rupeshkc.sit@gmail.com</w:t>
      </w:r>
      <w:r>
        <w:rPr>
          <w:rStyle w:val="13"/>
          <w:lang w:val="en-US"/>
        </w:rPr>
        <w:fldChar w:fldCharType="end"/>
      </w:r>
      <w:r>
        <w:rPr>
          <w:lang w:val="en-US"/>
        </w:rPr>
        <w:t xml:space="preserve"> </w:t>
      </w:r>
    </w:p>
    <w:p w14:paraId="2137FDB1">
      <w:pPr>
        <w:spacing w:after="0"/>
        <w:rPr>
          <w:lang w:val="en-US"/>
        </w:rPr>
      </w:pPr>
      <w:r>
        <w:rPr>
          <w:lang w:val="en-US"/>
        </w:rPr>
        <w:t xml:space="preserve">Vidwan ID: </w:t>
      </w:r>
      <w:r>
        <w:rPr>
          <w:b/>
          <w:bCs/>
        </w:rPr>
        <w:t>90893</w:t>
      </w:r>
    </w:p>
    <w:p w14:paraId="684044ED">
      <w:pPr>
        <w:spacing w:after="0"/>
        <w:rPr>
          <w:lang w:val="en-US"/>
        </w:rPr>
      </w:pPr>
      <w:r>
        <w:rPr>
          <w:lang w:val="en-US"/>
        </w:rPr>
        <w:t xml:space="preserve">Scopus ID: </w:t>
      </w:r>
      <w:r>
        <w:fldChar w:fldCharType="begin"/>
      </w:r>
      <w:r>
        <w:instrText xml:space="preserve"> HYPERLINK "http://www.scopus.com/authid/detail.url?authorId=57191723304" \t "_blank" </w:instrText>
      </w:r>
      <w:r>
        <w:fldChar w:fldCharType="separate"/>
      </w:r>
      <w:r>
        <w:rPr>
          <w:rStyle w:val="13"/>
        </w:rPr>
        <w:t>57191723304</w:t>
      </w:r>
      <w:r>
        <w:rPr>
          <w:rStyle w:val="13"/>
        </w:rPr>
        <w:fldChar w:fldCharType="end"/>
      </w:r>
    </w:p>
    <w:p w14:paraId="1EBCC6C9">
      <w:pPr>
        <w:spacing w:after="0"/>
        <w:rPr>
          <w:lang w:val="en-US"/>
        </w:rPr>
      </w:pPr>
      <w:r>
        <w:rPr>
          <w:lang w:val="en-US"/>
        </w:rPr>
        <w:t xml:space="preserve">OrcID: </w:t>
      </w:r>
      <w:r>
        <w:fldChar w:fldCharType="begin"/>
      </w:r>
      <w:r>
        <w:instrText xml:space="preserve"> HYPERLINK "https://orcid.org/0000-0003-4275-8170" \t "_blank" </w:instrText>
      </w:r>
      <w:r>
        <w:fldChar w:fldCharType="separate"/>
      </w:r>
      <w:r>
        <w:rPr>
          <w:rStyle w:val="13"/>
        </w:rPr>
        <w:t>0000-0003-4275-8170</w:t>
      </w:r>
      <w:r>
        <w:rPr>
          <w:rStyle w:val="13"/>
        </w:rPr>
        <w:fldChar w:fldCharType="end"/>
      </w:r>
    </w:p>
    <w:p w14:paraId="3EA2E0A1">
      <w:pPr>
        <w:spacing w:after="0"/>
        <w:rPr>
          <w:lang w:val="en-US"/>
        </w:rPr>
      </w:pPr>
      <w:r>
        <w:rPr>
          <w:lang w:val="en-US"/>
        </w:rPr>
        <w:t>Faculty ID: SIT0135</w:t>
      </w: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D2D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32493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276"/>
        <w:gridCol w:w="3544"/>
        <w:gridCol w:w="1933"/>
      </w:tblGrid>
      <w:tr w14:paraId="08CB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610162B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0D3622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14:paraId="17A1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9AFDA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MTech</w:t>
            </w:r>
          </w:p>
        </w:tc>
        <w:tc>
          <w:tcPr>
            <w:tcW w:w="1276" w:type="dxa"/>
          </w:tcPr>
          <w:p w14:paraId="6A567C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3544" w:type="dxa"/>
          </w:tcPr>
          <w:p w14:paraId="12E642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National Institute of Engineering, Mysore</w:t>
            </w:r>
          </w:p>
        </w:tc>
        <w:tc>
          <w:tcPr>
            <w:tcW w:w="1933" w:type="dxa"/>
          </w:tcPr>
          <w:p w14:paraId="268000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Computer Applications in Industrial Drives </w:t>
            </w:r>
          </w:p>
        </w:tc>
      </w:tr>
      <w:tr w14:paraId="2E0D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F09B7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</w:t>
            </w:r>
          </w:p>
        </w:tc>
        <w:tc>
          <w:tcPr>
            <w:tcW w:w="1276" w:type="dxa"/>
          </w:tcPr>
          <w:p w14:paraId="3ED4BC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3544" w:type="dxa"/>
          </w:tcPr>
          <w:p w14:paraId="024F80A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SJM Institute of Technology, Chitradurga</w:t>
            </w:r>
          </w:p>
        </w:tc>
        <w:tc>
          <w:tcPr>
            <w:tcW w:w="1933" w:type="dxa"/>
          </w:tcPr>
          <w:p w14:paraId="3F07EC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and Electronics</w:t>
            </w:r>
          </w:p>
        </w:tc>
      </w:tr>
    </w:tbl>
    <w:p w14:paraId="426D46D3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42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542F1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2321"/>
        <w:gridCol w:w="4057"/>
      </w:tblGrid>
      <w:tr w14:paraId="06ED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1ABCA8D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5DECFC5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14:paraId="628B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60791B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Jan 2011 – Till date</w:t>
            </w:r>
          </w:p>
        </w:tc>
        <w:tc>
          <w:tcPr>
            <w:tcW w:w="2321" w:type="dxa"/>
          </w:tcPr>
          <w:p w14:paraId="2DF4BD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Assistant Professor (Re-designated)</w:t>
            </w:r>
          </w:p>
        </w:tc>
        <w:tc>
          <w:tcPr>
            <w:tcW w:w="4057" w:type="dxa"/>
          </w:tcPr>
          <w:p w14:paraId="210BF38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Technology, Tumakuru</w:t>
            </w:r>
          </w:p>
        </w:tc>
      </w:tr>
      <w:tr w14:paraId="3BDC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C4E03B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Sept 2009 – Dec 2010</w:t>
            </w:r>
          </w:p>
        </w:tc>
        <w:tc>
          <w:tcPr>
            <w:tcW w:w="2321" w:type="dxa"/>
          </w:tcPr>
          <w:p w14:paraId="6E029F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Senior Lecturer</w:t>
            </w:r>
          </w:p>
        </w:tc>
        <w:tc>
          <w:tcPr>
            <w:tcW w:w="4057" w:type="dxa"/>
          </w:tcPr>
          <w:p w14:paraId="759DA55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Technology, Tumakuru</w:t>
            </w:r>
          </w:p>
        </w:tc>
      </w:tr>
      <w:tr w14:paraId="52A2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5D3AD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Sept 2003 – Sept 2009</w:t>
            </w:r>
          </w:p>
        </w:tc>
        <w:tc>
          <w:tcPr>
            <w:tcW w:w="2321" w:type="dxa"/>
          </w:tcPr>
          <w:p w14:paraId="4DF372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0F79E71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Technology, Tumakuru</w:t>
            </w:r>
          </w:p>
        </w:tc>
      </w:tr>
      <w:tr w14:paraId="10B3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321A3C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683E35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July 2001 – Aug. 2003</w:t>
            </w:r>
          </w:p>
        </w:tc>
        <w:tc>
          <w:tcPr>
            <w:tcW w:w="2321" w:type="dxa"/>
          </w:tcPr>
          <w:p w14:paraId="359404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0A87A4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Bahubali College of Engineering, Shravanabelagola</w:t>
            </w:r>
          </w:p>
        </w:tc>
      </w:tr>
    </w:tbl>
    <w:p w14:paraId="64F9137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fill in reverse order. Current designation should be at the top)</w:t>
      </w:r>
    </w:p>
    <w:p w14:paraId="5D2468BF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A19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BA312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4A2B1956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Department Technical Seminar Coordinator</w:t>
      </w:r>
    </w:p>
    <w:p w14:paraId="1FCC3397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Department Activity Point Coordinator</w:t>
      </w:r>
    </w:p>
    <w:p w14:paraId="5EFFEF55">
      <w:pPr>
        <w:pStyle w:val="30"/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E6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47BC9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>
      <w:pPr>
        <w:pStyle w:val="30"/>
        <w:numPr>
          <w:ilvl w:val="0"/>
          <w:numId w:val="2"/>
        </w:numPr>
        <w:spacing w:after="0"/>
        <w:rPr>
          <w:lang w:val="en-US"/>
        </w:rPr>
      </w:pPr>
    </w:p>
    <w:p w14:paraId="5F5BCBFC">
      <w:pPr>
        <w:pStyle w:val="30"/>
        <w:spacing w:after="0"/>
        <w:rPr>
          <w:lang w:val="en-US"/>
        </w:rPr>
      </w:pPr>
    </w:p>
    <w:p w14:paraId="097EDACF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B87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629CFC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F00BC03">
      <w:pPr>
        <w:pStyle w:val="30"/>
        <w:numPr>
          <w:ilvl w:val="0"/>
          <w:numId w:val="2"/>
        </w:numPr>
        <w:spacing w:after="0"/>
        <w:rPr>
          <w:lang w:val="en-US"/>
        </w:rPr>
      </w:pPr>
    </w:p>
    <w:p w14:paraId="3EA134A7">
      <w:pPr>
        <w:pStyle w:val="30"/>
        <w:spacing w:after="0"/>
        <w:rPr>
          <w:lang w:val="en-US"/>
        </w:rPr>
      </w:pPr>
    </w:p>
    <w:p w14:paraId="4C62E884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EE1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FD73A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>
      <w:pPr>
        <w:spacing w:after="0"/>
        <w:rPr>
          <w:lang w:val="en-US"/>
        </w:rPr>
      </w:pPr>
    </w:p>
    <w:p w14:paraId="3A768B9C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7816DFDF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Basic Electrical Engineering</w:t>
      </w:r>
    </w:p>
    <w:p w14:paraId="20975484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Microprocessor and  Microcontroller </w:t>
      </w:r>
    </w:p>
    <w:p w14:paraId="68921202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Electrical Power Generation </w:t>
      </w:r>
    </w:p>
    <w:p w14:paraId="46C9D08F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Power Electronics</w:t>
      </w:r>
    </w:p>
    <w:p w14:paraId="4752E520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Integrated Circuits and Applications</w:t>
      </w:r>
    </w:p>
    <w:p w14:paraId="522CDB09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DC and synchronous machines</w:t>
      </w:r>
    </w:p>
    <w:p w14:paraId="1DDBBD04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Switch gear and protection </w:t>
      </w:r>
    </w:p>
    <w:p w14:paraId="11EF06A4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Electric Power Utilization</w:t>
      </w:r>
    </w:p>
    <w:p w14:paraId="19DE804C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Embedded Systems</w:t>
      </w:r>
    </w:p>
    <w:p w14:paraId="1A9DD678">
      <w:pPr>
        <w:spacing w:after="0"/>
        <w:rPr>
          <w:lang w:val="en-US"/>
        </w:rPr>
      </w:pPr>
    </w:p>
    <w:p w14:paraId="36398FBD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PWM Converters and Applications</w:t>
      </w:r>
    </w:p>
    <w:p w14:paraId="56D774E3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Power Converters - II</w:t>
      </w:r>
    </w:p>
    <w:p w14:paraId="56810A39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6F5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7217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4872"/>
        <w:gridCol w:w="1546"/>
      </w:tblGrid>
      <w:tr w14:paraId="60CE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696944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14:paraId="11F7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D9C125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777C3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7885C63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3F1133A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63C1530">
      <w:pPr>
        <w:spacing w:after="0"/>
        <w:rPr>
          <w:lang w:val="en-US"/>
        </w:rPr>
      </w:pPr>
    </w:p>
    <w:p w14:paraId="467C75BB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F6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BD624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Power Electronics and Drives</w:t>
      </w:r>
    </w:p>
    <w:p w14:paraId="6A7A9783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Embedded System</w:t>
      </w:r>
    </w:p>
    <w:p w14:paraId="5131FC26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202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6" w:type="dxa"/>
            <w:shd w:val="clear" w:color="auto" w:fill="BEBEBE" w:themeFill="background1" w:themeFillShade="BF"/>
          </w:tcPr>
          <w:p w14:paraId="0A58F6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>
      <w:pPr>
        <w:spacing w:after="0"/>
        <w:rPr>
          <w:lang w:val="en-US"/>
        </w:rPr>
      </w:pPr>
    </w:p>
    <w:p w14:paraId="3903499E">
      <w:pPr>
        <w:spacing w:after="0"/>
        <w:rPr>
          <w:lang w:val="en-US"/>
        </w:rPr>
      </w:pPr>
    </w:p>
    <w:p w14:paraId="540745D8">
      <w:pPr>
        <w:spacing w:after="0"/>
        <w:rPr>
          <w:lang w:val="en-US"/>
        </w:rPr>
      </w:pPr>
    </w:p>
    <w:p w14:paraId="02C435A7">
      <w:pPr>
        <w:spacing w:after="0"/>
        <w:rPr>
          <w:lang w:val="en-US"/>
        </w:rPr>
      </w:pPr>
    </w:p>
    <w:p w14:paraId="22C8552C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9E7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E2C05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1D3D2F5B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3453C3A3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Rupesh K C Amrutha H, “ABB 800xA applications in Process Control of a Stirred Reactor,” International Journal of Recent Technology and Engineering, pp 508-511, Vol.8, Issue 256, 2019</w:t>
      </w:r>
    </w:p>
    <w:p w14:paraId="17D62F25">
      <w:pPr>
        <w:pStyle w:val="30"/>
        <w:jc w:val="both"/>
        <w:rPr>
          <w:lang w:val="en-US"/>
        </w:rPr>
      </w:pPr>
    </w:p>
    <w:p w14:paraId="4C0B3760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Srinidhi Jois, Chandana G H, K C Rupesh, “Solar Battery Charger with Hybrid Inverter,” International Journal of Engineering Research in Electrical and Electronic Engineering, Vol. 7, Issue 9, 2020</w:t>
      </w:r>
    </w:p>
    <w:p w14:paraId="4F4E7DC4">
      <w:pPr>
        <w:pStyle w:val="30"/>
        <w:spacing w:after="0"/>
        <w:rPr>
          <w:lang w:val="en-US"/>
        </w:rPr>
      </w:pPr>
    </w:p>
    <w:p w14:paraId="113BB288">
      <w:pPr>
        <w:pStyle w:val="30"/>
        <w:spacing w:after="0"/>
        <w:rPr>
          <w:lang w:val="en-US"/>
        </w:rPr>
      </w:pPr>
    </w:p>
    <w:p w14:paraId="3A3CB538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737F3535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Naziya Parveen, K C Rupesh,” Design and simulation of interleaved DC-DC boost converter for three-phase loads using solar panel,” IEEE International Conference on Computation of Power, Energy Information and Commuincation (ICCPEIC), pp 514-519, 2016</w:t>
      </w:r>
    </w:p>
    <w:p w14:paraId="05D8067C">
      <w:pPr>
        <w:pStyle w:val="30"/>
        <w:jc w:val="both"/>
        <w:rPr>
          <w:lang w:val="en-US"/>
        </w:rPr>
      </w:pPr>
    </w:p>
    <w:p w14:paraId="228957EC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H R Sowmya, H S Sridhar, K C Rupesh, ” Comparative Analysis of Different Interleaved DC-DC Converters,” IEEE International Conference on Computer Communication and Informatics (ICCCI), pp1-6, 2022</w:t>
      </w:r>
    </w:p>
    <w:p w14:paraId="3A23F651">
      <w:pPr>
        <w:pStyle w:val="30"/>
        <w:rPr>
          <w:lang w:val="en-US"/>
        </w:rPr>
      </w:pPr>
    </w:p>
    <w:p w14:paraId="12E72408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H U Shruthi, K C Rupesh, “Phase Shift Control Scheme of Modular Multilevel DC/DC Converters for HVDC-Based Systems,” Emerging Research in Electronics, Computer Science and Technology, pp 1243-1254, vol 545, Springer, 2019</w:t>
      </w:r>
    </w:p>
    <w:p w14:paraId="4C962D04">
      <w:pPr>
        <w:pStyle w:val="30"/>
        <w:jc w:val="both"/>
        <w:rPr>
          <w:lang w:val="en-US"/>
        </w:rPr>
      </w:pPr>
    </w:p>
    <w:p w14:paraId="0E419585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M Ashirvad, K C Rupesh, “Quadratic Boost Converter for Grid-Connected Micro-Inverter,” International Journal of Emerging Technology in Computer Science &amp; Electronics (IJETCSE) ISSN: 0976-1353 Volume 14 Issue 2 –2015</w:t>
      </w:r>
    </w:p>
    <w:p w14:paraId="7D876B9B">
      <w:pPr>
        <w:pStyle w:val="30"/>
        <w:jc w:val="both"/>
        <w:rPr>
          <w:lang w:val="en-US"/>
        </w:rPr>
      </w:pPr>
    </w:p>
    <w:p w14:paraId="547E2C6C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B. K. Sahana and K. C. Rupesh, "A Single-Phase Hybrid Seventeen Level Multilevel Inverter Topology,” IEEE International Conference on Signal Processing, Informatics, Communication and Energy Systems (SPICES), pp. 476-480, 2022.</w:t>
      </w:r>
    </w:p>
    <w:p w14:paraId="36C08C8A">
      <w:pPr>
        <w:pStyle w:val="30"/>
        <w:jc w:val="both"/>
        <w:rPr>
          <w:lang w:val="en-US"/>
        </w:rPr>
      </w:pPr>
    </w:p>
    <w:p w14:paraId="6B7E9F3C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Sowmya H R, Sridhar H S and Rupesh K C, "Comparative Analysis of Different Interleaved DC-DC Converters," IEEE International Conference on Computer Communication and Informatics (ICCCI), pp. 1-6, 2022.</w:t>
      </w:r>
    </w:p>
    <w:p w14:paraId="7BA419CC">
      <w:pPr>
        <w:pStyle w:val="30"/>
        <w:rPr>
          <w:lang w:val="en-US"/>
        </w:rPr>
      </w:pPr>
    </w:p>
    <w:p w14:paraId="65880ED4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Y Harshalatha, K C Rupesh, “Performance Comparison of 3D Video Encoders with Depth Map Filtering,” 5th IEEE International Conference on Contemporary Computing and Informatics (IC3I), pp. 1042-1045, 2022</w:t>
      </w:r>
    </w:p>
    <w:p w14:paraId="645F46A5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Arpitha H A, Rupesh K C, “Design and Simulation of Parallel Inverters for Resonant Current Suppression,” IEEE North Karnataka Subsection Flagship International Conference (NKCon), Vijaypur, India, pp. 1-6, 2022</w:t>
      </w:r>
    </w:p>
    <w:p w14:paraId="5ADFE56C">
      <w:pPr>
        <w:pStyle w:val="30"/>
        <w:jc w:val="both"/>
        <w:rPr>
          <w:lang w:val="en-US"/>
        </w:rPr>
      </w:pPr>
    </w:p>
    <w:p w14:paraId="2B95EA6D">
      <w:pPr>
        <w:pStyle w:val="30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K C Rupesh, G Renushree, S Deepika, R Anjali, Meghana Dinesh Naik, “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IEEE International Conference on Smart Systems for applications in Electrical Sciences (ICSSES),” Tumakuru, India, pp. 1-6, 2024</w:t>
      </w:r>
    </w:p>
    <w:p w14:paraId="4F27D96E">
      <w:pPr>
        <w:pStyle w:val="30"/>
        <w:jc w:val="both"/>
        <w:rPr>
          <w:lang w:val="en-US"/>
        </w:rPr>
      </w:pPr>
    </w:p>
    <w:p w14:paraId="3DBD8217">
      <w:pPr>
        <w:pStyle w:val="30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K C Rupesh, J M Harini, H M Yogesh Krishna, Santhoshareddy G R, V S Chandrashekar, Smrithi Karnatak S V, “Bladeless Wind Turbine: An IoT-Based Approach,” 3rd International Conference on Smart Systems for applications in Electrical Sciences (ICSSES), Tumakuru, India, pp. 1-5, 2025</w:t>
      </w:r>
    </w:p>
    <w:p w14:paraId="1C983C07">
      <w:pPr>
        <w:pStyle w:val="30"/>
        <w:jc w:val="both"/>
        <w:rPr>
          <w:lang w:val="en-US"/>
        </w:rPr>
      </w:pPr>
    </w:p>
    <w:p w14:paraId="4C3EB450">
      <w:pPr>
        <w:pStyle w:val="30"/>
        <w:numPr>
          <w:ilvl w:val="0"/>
          <w:numId w:val="2"/>
        </w:numPr>
        <w:spacing w:after="0"/>
        <w:jc w:val="both"/>
        <w:rPr>
          <w:lang w:val="en-US"/>
        </w:rPr>
      </w:pPr>
      <w:bookmarkStart w:id="0" w:name="_Hlk201771516"/>
      <w:r>
        <w:rPr>
          <w:lang w:val="en-US"/>
        </w:rPr>
        <w:t>K. C. Rupesh and Y. Harshalatha, “Sensor Perception Reliability in Automated Vehicles,” Proceedings of 4th International Conference on VLSI, Signal Processing, Power Electronics, IoT, Communication Embedded Systems (VSPICE-2023), Nitte, India, vol. 1227, pp. 31–40, 2024</w:t>
      </w:r>
    </w:p>
    <w:bookmarkEnd w:id="0"/>
    <w:p w14:paraId="51AC0425">
      <w:pPr>
        <w:pStyle w:val="30"/>
        <w:numPr>
          <w:ilvl w:val="0"/>
          <w:numId w:val="2"/>
        </w:numPr>
        <w:spacing w:after="0"/>
        <w:rPr>
          <w:lang w:val="en-US"/>
        </w:rPr>
      </w:pPr>
    </w:p>
    <w:p w14:paraId="560A0FC1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5B2D51D1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H U Shruthi, K C Rupesh, “Phase Shift Control Scheme of Modular Multilevel DC/DC Converters for HVDC-Based Systems,” Emerging Research in Electronics, Computer Science and Technology, pp 1243-1254, vol 545, Springer, 2019</w:t>
      </w:r>
    </w:p>
    <w:p w14:paraId="60F6B532">
      <w:pPr>
        <w:pStyle w:val="30"/>
        <w:jc w:val="both"/>
        <w:rPr>
          <w:lang w:val="en-US"/>
        </w:rPr>
      </w:pPr>
    </w:p>
    <w:p w14:paraId="5545E57D">
      <w:pPr>
        <w:pStyle w:val="3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K. C. Rupesh and Y. Harshalatha, “Sensor Perception Reliability in Automated Vehicles,” Proceedings of 4th International Conference on VLSI, Signal Processing, Power Electronics, IoT, Communication Embedded Systems (VSPICE-2023), Nitte, India, vol. 1227, pp. 31–40, 2024</w:t>
      </w:r>
    </w:p>
    <w:p w14:paraId="5755A8AB">
      <w:pPr>
        <w:pStyle w:val="30"/>
        <w:spacing w:after="0"/>
        <w:rPr>
          <w:lang w:val="en-US"/>
        </w:rPr>
      </w:pPr>
    </w:p>
    <w:p w14:paraId="02B807A2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574166E4">
      <w:pPr>
        <w:pStyle w:val="30"/>
        <w:numPr>
          <w:ilvl w:val="0"/>
          <w:numId w:val="2"/>
        </w:numPr>
        <w:spacing w:after="0"/>
        <w:rPr>
          <w:lang w:val="en-US"/>
        </w:rPr>
      </w:pPr>
    </w:p>
    <w:p w14:paraId="5A4EDDBB">
      <w:pPr>
        <w:pStyle w:val="30"/>
        <w:spacing w:after="0"/>
        <w:rPr>
          <w:lang w:val="en-US"/>
        </w:rPr>
      </w:pPr>
    </w:p>
    <w:p w14:paraId="08CA82A9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5C035134">
      <w:pPr>
        <w:pStyle w:val="30"/>
        <w:numPr>
          <w:ilvl w:val="0"/>
          <w:numId w:val="2"/>
        </w:numPr>
        <w:spacing w:after="0"/>
        <w:rPr>
          <w:lang w:val="en-US"/>
        </w:rPr>
      </w:pPr>
    </w:p>
    <w:p w14:paraId="7D9CD90A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053F6001">
      <w:pPr>
        <w:pStyle w:val="30"/>
        <w:numPr>
          <w:ilvl w:val="0"/>
          <w:numId w:val="2"/>
        </w:numPr>
        <w:spacing w:after="0"/>
        <w:rPr>
          <w:lang w:val="en-US"/>
        </w:rPr>
      </w:pPr>
    </w:p>
    <w:p w14:paraId="3C17F19D">
      <w:pPr>
        <w:spacing w:after="0"/>
        <w:ind w:left="360"/>
        <w:rPr>
          <w:i/>
          <w:iCs/>
          <w:lang w:val="en-US"/>
        </w:rPr>
      </w:pPr>
    </w:p>
    <w:p w14:paraId="3351A134">
      <w:pPr>
        <w:spacing w:after="0"/>
        <w:ind w:left="360"/>
        <w:rPr>
          <w:i/>
          <w:iCs/>
          <w:lang w:val="en-US"/>
        </w:rPr>
      </w:pPr>
      <w:r>
        <w:rPr>
          <w:i/>
          <w:iCs/>
          <w:lang w:val="en-US"/>
        </w:rPr>
        <w:t>(Please give details in IEEE format)</w:t>
      </w:r>
    </w:p>
    <w:p w14:paraId="39CE0985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1D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05014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188B7739">
      <w:pPr>
        <w:pStyle w:val="30"/>
        <w:numPr>
          <w:ilvl w:val="0"/>
          <w:numId w:val="2"/>
        </w:numPr>
        <w:spacing w:after="0"/>
        <w:rPr>
          <w:lang w:val="en-US"/>
        </w:rPr>
      </w:pPr>
    </w:p>
    <w:p w14:paraId="2DFB2F53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DA8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85345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492DDC33">
      <w:pPr>
        <w:pStyle w:val="30"/>
        <w:numPr>
          <w:ilvl w:val="0"/>
          <w:numId w:val="2"/>
        </w:numPr>
        <w:spacing w:after="0"/>
        <w:rPr>
          <w:lang w:val="en-US"/>
        </w:rPr>
      </w:pPr>
    </w:p>
    <w:p w14:paraId="6EC89FAC">
      <w:pPr>
        <w:spacing w:after="0"/>
        <w:ind w:left="360"/>
        <w:rPr>
          <w:lang w:val="en-US"/>
        </w:rPr>
      </w:pPr>
    </w:p>
    <w:p w14:paraId="3E424FE9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B1C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1007F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Invited Lectures, talks and workshops</w:t>
            </w:r>
          </w:p>
        </w:tc>
      </w:tr>
    </w:tbl>
    <w:p w14:paraId="774183F8">
      <w:pPr>
        <w:pStyle w:val="30"/>
        <w:numPr>
          <w:ilvl w:val="0"/>
          <w:numId w:val="2"/>
        </w:numPr>
        <w:spacing w:after="0"/>
        <w:rPr>
          <w:lang w:val="en-US"/>
        </w:rPr>
      </w:pPr>
    </w:p>
    <w:p w14:paraId="08B27ADB">
      <w:pPr>
        <w:pStyle w:val="30"/>
        <w:spacing w:after="0"/>
        <w:rPr>
          <w:lang w:val="en-US"/>
        </w:rPr>
      </w:pPr>
    </w:p>
    <w:p w14:paraId="0C347E98">
      <w:pPr>
        <w:spacing w:after="0"/>
        <w:rPr>
          <w:lang w:val="en-US"/>
        </w:rPr>
      </w:pPr>
    </w:p>
    <w:p w14:paraId="570369EB">
      <w:pPr>
        <w:spacing w:after="0"/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F11FF"/>
    <w:multiLevelType w:val="multilevel"/>
    <w:tmpl w:val="3EEF11F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BC72E54"/>
    <w:multiLevelType w:val="multilevel"/>
    <w:tmpl w:val="5BC72E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C4"/>
    <w:rsid w:val="000C6FAC"/>
    <w:rsid w:val="001633C4"/>
    <w:rsid w:val="00174E04"/>
    <w:rsid w:val="002611AC"/>
    <w:rsid w:val="004027A0"/>
    <w:rsid w:val="00517AF2"/>
    <w:rsid w:val="006019B6"/>
    <w:rsid w:val="00633655"/>
    <w:rsid w:val="00777A82"/>
    <w:rsid w:val="0079025F"/>
    <w:rsid w:val="008A4D7B"/>
    <w:rsid w:val="00AD51BA"/>
    <w:rsid w:val="00CC49E6"/>
    <w:rsid w:val="00D64BB7"/>
    <w:rsid w:val="00DB2908"/>
    <w:rsid w:val="00E46998"/>
    <w:rsid w:val="00F95572"/>
    <w:rsid w:val="00FC1AC8"/>
    <w:rsid w:val="00FC3C00"/>
    <w:rsid w:val="315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822</Words>
  <Characters>4688</Characters>
  <Lines>39</Lines>
  <Paragraphs>10</Paragraphs>
  <TotalTime>84</TotalTime>
  <ScaleCrop>false</ScaleCrop>
  <LinksUpToDate>false</LinksUpToDate>
  <CharactersWithSpaces>5500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2025-06-23T09:03:00Z</dcterms:created>
  <dc:creator>Sagar T S</dc:creator>
  <cp:lastModifiedBy>WPS_1693588588</cp:lastModifiedBy>
  <dcterms:modified xsi:type="dcterms:W3CDTF">2026-03-09T06:34:45Z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D5FC8580CC0F489196ED32AFA075A967_13</vt:lpwstr>
  </property>
</Properties>
</file>