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9838" w14:textId="77777777" w:rsidR="00C175BA" w:rsidRDefault="00000000">
      <w:pPr>
        <w:ind w:left="23"/>
        <w:rPr>
          <w:sz w:val="20"/>
        </w:rPr>
      </w:pPr>
      <w:r>
        <w:rPr>
          <w:noProof/>
          <w:sz w:val="20"/>
        </w:rPr>
        <mc:AlternateContent>
          <mc:Choice Requires="wps">
            <w:drawing>
              <wp:inline distT="0" distB="0" distL="0" distR="0" wp14:anchorId="73421DFC" wp14:editId="4A85457B">
                <wp:extent cx="5715000" cy="241300"/>
                <wp:effectExtent l="9525" t="0" r="0" b="15875"/>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41300"/>
                        </a:xfrm>
                        <a:prstGeom prst="rect">
                          <a:avLst/>
                        </a:prstGeom>
                        <a:solidFill>
                          <a:srgbClr val="BEBEBE"/>
                        </a:solidFill>
                        <a:ln w="12700">
                          <a:solidFill>
                            <a:srgbClr val="000000"/>
                          </a:solidFill>
                          <a:prstDash val="solid"/>
                        </a:ln>
                      </wps:spPr>
                      <wps:txbx>
                        <w:txbxContent>
                          <w:p w14:paraId="586A262A" w14:textId="650F1E48" w:rsidR="00C175BA" w:rsidRPr="00F167C7" w:rsidRDefault="00B47B94">
                            <w:pPr>
                              <w:spacing w:before="3" w:line="357" w:lineRule="exact"/>
                              <w:ind w:right="3"/>
                              <w:jc w:val="center"/>
                              <w:rPr>
                                <w:rFonts w:ascii="Arial MT"/>
                                <w:sz w:val="32"/>
                              </w:rPr>
                            </w:pPr>
                            <w:r w:rsidRPr="00F167C7">
                              <w:rPr>
                                <w:rFonts w:ascii="Arial MT"/>
                                <w:spacing w:val="-4"/>
                                <w:sz w:val="32"/>
                              </w:rPr>
                              <w:t xml:space="preserve">Dr. </w:t>
                            </w:r>
                            <w:r w:rsidR="00E03A8F">
                              <w:rPr>
                                <w:rFonts w:ascii="Arial MT"/>
                                <w:spacing w:val="-4"/>
                                <w:sz w:val="32"/>
                              </w:rPr>
                              <w:t>Siddesha H</w:t>
                            </w:r>
                          </w:p>
                        </w:txbxContent>
                      </wps:txbx>
                      <wps:bodyPr wrap="square" lIns="0" tIns="0" rIns="0" bIns="0" rtlCol="0">
                        <a:noAutofit/>
                      </wps:bodyPr>
                    </wps:wsp>
                  </a:graphicData>
                </a:graphic>
              </wp:inline>
            </w:drawing>
          </mc:Choice>
          <mc:Fallback>
            <w:pict>
              <v:shapetype w14:anchorId="73421DFC" id="_x0000_t202" coordsize="21600,21600" o:spt="202" path="m,l,21600r21600,l21600,xe">
                <v:stroke joinstyle="miter"/>
                <v:path gradientshapeok="t" o:connecttype="rect"/>
              </v:shapetype>
              <v:shape id="Textbox 1" o:spid="_x0000_s1026" type="#_x0000_t202" style="width:450pt;height: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" fillcolor="#bebebe" strokeweight="1pt">
                <v:path arrowok="t"/>
                <v:textbox inset="0,0,0,0">
                  <w:txbxContent>
                    <w:p w14:paraId="586A262A" w14:textId="650F1E48" w:rsidR="00C175BA" w:rsidRPr="00F167C7" w:rsidRDefault="00B47B94">
                      <w:pPr>
                        <w:spacing w:before="3" w:line="357" w:lineRule="exact"/>
                        <w:ind w:right="3"/>
                        <w:jc w:val="center"/>
                        <w:rPr>
                          <w:rFonts w:ascii="Arial MT"/>
                          <w:sz w:val="32"/>
                        </w:rPr>
                      </w:pPr>
                      <w:r w:rsidRPr="00F167C7">
                        <w:rPr>
                          <w:rFonts w:ascii="Arial MT"/>
                          <w:spacing w:val="-4"/>
                          <w:sz w:val="32"/>
                        </w:rPr>
                        <w:t xml:space="preserve">Dr. </w:t>
                      </w:r>
                      <w:r w:rsidR="00E03A8F">
                        <w:rPr>
                          <w:rFonts w:ascii="Arial MT"/>
                          <w:spacing w:val="-4"/>
                          <w:sz w:val="32"/>
                        </w:rPr>
                        <w:t>Siddesha H</w:t>
                      </w:r>
                    </w:p>
                  </w:txbxContent>
                </v:textbox>
                <w10:anchorlock/>
              </v:shape>
            </w:pict>
          </mc:Fallback>
        </mc:AlternateContent>
      </w:r>
    </w:p>
    <w:p w14:paraId="04BD27EE" w14:textId="77777777" w:rsidR="00B47B94" w:rsidRDefault="00B47B94">
      <w:pPr>
        <w:ind w:left="23"/>
        <w:rPr>
          <w:sz w:val="20"/>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458"/>
        <w:gridCol w:w="7318"/>
      </w:tblGrid>
      <w:tr w:rsidR="00B47B94" w:rsidRPr="00B47B94" w14:paraId="2764A99E" w14:textId="77777777" w:rsidTr="00B47B94">
        <w:trPr>
          <w:trHeight w:val="303"/>
        </w:trPr>
        <w:tc>
          <w:tcPr>
            <w:tcW w:w="1458" w:type="dxa"/>
            <w:tcBorders>
              <w:top w:val="none" w:sz="6" w:space="0" w:color="auto"/>
              <w:bottom w:val="none" w:sz="6" w:space="0" w:color="auto"/>
              <w:right w:val="none" w:sz="6" w:space="0" w:color="auto"/>
            </w:tcBorders>
          </w:tcPr>
          <w:p w14:paraId="1B4D0AE1" w14:textId="77777777" w:rsidR="00B47B94" w:rsidRPr="00B47B94" w:rsidRDefault="00B47B94" w:rsidP="00B47B94">
            <w:pPr>
              <w:ind w:left="23"/>
              <w:rPr>
                <w:sz w:val="24"/>
                <w:szCs w:val="24"/>
                <w:lang w:val="en-IN"/>
              </w:rPr>
            </w:pPr>
            <w:r w:rsidRPr="00B47B94">
              <w:rPr>
                <w:sz w:val="24"/>
                <w:szCs w:val="24"/>
                <w:lang w:val="en-IN"/>
              </w:rPr>
              <w:t xml:space="preserve"> Affiliation </w:t>
            </w:r>
          </w:p>
        </w:tc>
        <w:tc>
          <w:tcPr>
            <w:tcW w:w="7318" w:type="dxa"/>
            <w:tcBorders>
              <w:top w:val="none" w:sz="6" w:space="0" w:color="auto"/>
              <w:left w:val="none" w:sz="6" w:space="0" w:color="auto"/>
              <w:bottom w:val="none" w:sz="6" w:space="0" w:color="auto"/>
            </w:tcBorders>
          </w:tcPr>
          <w:p w14:paraId="75A71F32" w14:textId="4FE8AD78" w:rsidR="00B47B94" w:rsidRPr="00B47B94" w:rsidRDefault="00B47B94" w:rsidP="00B47B94">
            <w:pPr>
              <w:ind w:left="23"/>
              <w:rPr>
                <w:color w:val="0033CC"/>
                <w:sz w:val="24"/>
                <w:szCs w:val="24"/>
                <w:lang w:val="en-IN"/>
              </w:rPr>
            </w:pPr>
            <w:r w:rsidRPr="00B47B94">
              <w:rPr>
                <w:color w:val="0033CC"/>
                <w:sz w:val="24"/>
                <w:szCs w:val="24"/>
                <w:lang w:val="en-IN"/>
              </w:rPr>
              <w:t>Ass</w:t>
            </w:r>
            <w:r w:rsidR="00F80028">
              <w:rPr>
                <w:color w:val="0033CC"/>
                <w:sz w:val="24"/>
                <w:szCs w:val="24"/>
                <w:lang w:val="en-IN"/>
              </w:rPr>
              <w:t>ociate</w:t>
            </w:r>
            <w:r w:rsidRPr="00B47B94">
              <w:rPr>
                <w:color w:val="0033CC"/>
                <w:sz w:val="24"/>
                <w:szCs w:val="24"/>
                <w:lang w:val="en-IN"/>
              </w:rPr>
              <w:t xml:space="preserve"> Professor, Department Civil Engineering, </w:t>
            </w:r>
            <w:proofErr w:type="spellStart"/>
            <w:r w:rsidRPr="00B47B94">
              <w:rPr>
                <w:color w:val="0033CC"/>
                <w:sz w:val="24"/>
                <w:szCs w:val="24"/>
                <w:lang w:val="en-IN"/>
              </w:rPr>
              <w:t>Siddaganga</w:t>
            </w:r>
            <w:proofErr w:type="spellEnd"/>
            <w:r w:rsidRPr="00B47B94">
              <w:rPr>
                <w:color w:val="0033CC"/>
                <w:sz w:val="24"/>
                <w:szCs w:val="24"/>
                <w:lang w:val="en-IN"/>
              </w:rPr>
              <w:t xml:space="preserve"> Institute of Technology </w:t>
            </w:r>
          </w:p>
        </w:tc>
      </w:tr>
      <w:tr w:rsidR="00B47B94" w:rsidRPr="00B47B94" w14:paraId="61BDF5F0" w14:textId="77777777" w:rsidTr="00B47B94">
        <w:trPr>
          <w:trHeight w:val="159"/>
        </w:trPr>
        <w:tc>
          <w:tcPr>
            <w:tcW w:w="1458" w:type="dxa"/>
            <w:tcBorders>
              <w:top w:val="none" w:sz="6" w:space="0" w:color="auto"/>
              <w:bottom w:val="none" w:sz="6" w:space="0" w:color="auto"/>
              <w:right w:val="none" w:sz="6" w:space="0" w:color="auto"/>
            </w:tcBorders>
          </w:tcPr>
          <w:p w14:paraId="5BCBCDF7" w14:textId="77777777" w:rsidR="00B47B94" w:rsidRPr="00B47B94" w:rsidRDefault="00B47B94" w:rsidP="00B47B94">
            <w:pPr>
              <w:ind w:left="23"/>
              <w:rPr>
                <w:sz w:val="24"/>
                <w:szCs w:val="24"/>
                <w:lang w:val="en-IN"/>
              </w:rPr>
            </w:pPr>
            <w:r w:rsidRPr="00B47B94">
              <w:rPr>
                <w:sz w:val="24"/>
                <w:szCs w:val="24"/>
                <w:lang w:val="en-IN"/>
              </w:rPr>
              <w:t xml:space="preserve">Contact </w:t>
            </w:r>
          </w:p>
        </w:tc>
        <w:tc>
          <w:tcPr>
            <w:tcW w:w="7318" w:type="dxa"/>
            <w:tcBorders>
              <w:top w:val="none" w:sz="6" w:space="0" w:color="auto"/>
              <w:left w:val="none" w:sz="6" w:space="0" w:color="auto"/>
              <w:bottom w:val="none" w:sz="6" w:space="0" w:color="auto"/>
            </w:tcBorders>
          </w:tcPr>
          <w:p w14:paraId="34A96615" w14:textId="457D9FA9" w:rsidR="00B47B94" w:rsidRPr="00B47B94" w:rsidRDefault="00B47B94" w:rsidP="00B47B94">
            <w:pPr>
              <w:ind w:left="23"/>
              <w:rPr>
                <w:color w:val="0033CC"/>
                <w:sz w:val="24"/>
                <w:szCs w:val="24"/>
                <w:lang w:val="en-IN"/>
              </w:rPr>
            </w:pPr>
            <w:r w:rsidRPr="00B47B94">
              <w:rPr>
                <w:color w:val="0033CC"/>
                <w:sz w:val="24"/>
                <w:szCs w:val="24"/>
                <w:lang w:val="en-IN"/>
              </w:rPr>
              <w:t>+91-</w:t>
            </w:r>
            <w:r w:rsidRPr="006E76AE">
              <w:rPr>
                <w:color w:val="0033CC"/>
                <w:sz w:val="24"/>
                <w:szCs w:val="24"/>
                <w:lang w:val="en-IN"/>
              </w:rPr>
              <w:t>97</w:t>
            </w:r>
            <w:r w:rsidR="00F80028">
              <w:rPr>
                <w:color w:val="0033CC"/>
                <w:sz w:val="24"/>
                <w:szCs w:val="24"/>
                <w:lang w:val="en-IN"/>
              </w:rPr>
              <w:t>40120265</w:t>
            </w:r>
          </w:p>
        </w:tc>
      </w:tr>
      <w:tr w:rsidR="00B47B94" w:rsidRPr="00B47B94" w14:paraId="67B6DF46" w14:textId="77777777" w:rsidTr="00B47B94">
        <w:trPr>
          <w:trHeight w:val="159"/>
        </w:trPr>
        <w:tc>
          <w:tcPr>
            <w:tcW w:w="1458" w:type="dxa"/>
            <w:tcBorders>
              <w:top w:val="none" w:sz="6" w:space="0" w:color="auto"/>
              <w:bottom w:val="none" w:sz="6" w:space="0" w:color="auto"/>
              <w:right w:val="none" w:sz="6" w:space="0" w:color="auto"/>
            </w:tcBorders>
          </w:tcPr>
          <w:p w14:paraId="4F90EEE0" w14:textId="77777777" w:rsidR="00B47B94" w:rsidRPr="00B47B94" w:rsidRDefault="00B47B94" w:rsidP="00B47B94">
            <w:pPr>
              <w:ind w:left="23"/>
              <w:rPr>
                <w:sz w:val="24"/>
                <w:szCs w:val="24"/>
                <w:lang w:val="en-IN"/>
              </w:rPr>
            </w:pPr>
            <w:r w:rsidRPr="00B47B94">
              <w:rPr>
                <w:sz w:val="24"/>
                <w:szCs w:val="24"/>
                <w:lang w:val="en-IN"/>
              </w:rPr>
              <w:t xml:space="preserve">Email </w:t>
            </w:r>
          </w:p>
        </w:tc>
        <w:tc>
          <w:tcPr>
            <w:tcW w:w="7318" w:type="dxa"/>
            <w:tcBorders>
              <w:top w:val="none" w:sz="6" w:space="0" w:color="auto"/>
              <w:left w:val="none" w:sz="6" w:space="0" w:color="auto"/>
              <w:bottom w:val="none" w:sz="6" w:space="0" w:color="auto"/>
            </w:tcBorders>
          </w:tcPr>
          <w:p w14:paraId="0628D66E" w14:textId="4A593B94" w:rsidR="00B47B94" w:rsidRPr="00B47B94" w:rsidRDefault="00F80028" w:rsidP="00B47B94">
            <w:pPr>
              <w:ind w:left="23"/>
              <w:rPr>
                <w:color w:val="0033CC"/>
                <w:sz w:val="24"/>
                <w:szCs w:val="24"/>
                <w:lang w:val="en-IN"/>
              </w:rPr>
            </w:pPr>
            <w:r>
              <w:rPr>
                <w:color w:val="0033CC"/>
                <w:sz w:val="24"/>
                <w:szCs w:val="24"/>
                <w:lang w:val="en-IN"/>
              </w:rPr>
              <w:t>sh</w:t>
            </w:r>
            <w:r w:rsidR="00B47B94" w:rsidRPr="00B47B94">
              <w:rPr>
                <w:color w:val="0033CC"/>
                <w:sz w:val="24"/>
                <w:szCs w:val="24"/>
                <w:lang w:val="en-IN"/>
              </w:rPr>
              <w:t xml:space="preserve">@sit.ac.in </w:t>
            </w:r>
          </w:p>
        </w:tc>
      </w:tr>
      <w:tr w:rsidR="00B47B94" w:rsidRPr="00B47B94" w14:paraId="4A382877" w14:textId="77777777" w:rsidTr="00B47B94">
        <w:trPr>
          <w:trHeight w:val="179"/>
        </w:trPr>
        <w:tc>
          <w:tcPr>
            <w:tcW w:w="1458" w:type="dxa"/>
            <w:tcBorders>
              <w:top w:val="none" w:sz="6" w:space="0" w:color="auto"/>
              <w:bottom w:val="none" w:sz="6" w:space="0" w:color="auto"/>
              <w:right w:val="none" w:sz="6" w:space="0" w:color="auto"/>
            </w:tcBorders>
          </w:tcPr>
          <w:p w14:paraId="6DA06BCD" w14:textId="77777777" w:rsidR="00B47B94" w:rsidRPr="00B47B94" w:rsidRDefault="00B47B94" w:rsidP="00B47B94">
            <w:pPr>
              <w:ind w:left="23"/>
              <w:rPr>
                <w:sz w:val="24"/>
                <w:szCs w:val="24"/>
                <w:lang w:val="en-IN"/>
              </w:rPr>
            </w:pPr>
            <w:r w:rsidRPr="00B47B94">
              <w:rPr>
                <w:sz w:val="24"/>
                <w:szCs w:val="24"/>
                <w:lang w:val="en-IN"/>
              </w:rPr>
              <w:t xml:space="preserve">Vidwan ID </w:t>
            </w:r>
          </w:p>
        </w:tc>
        <w:tc>
          <w:tcPr>
            <w:tcW w:w="7318" w:type="dxa"/>
            <w:tcBorders>
              <w:top w:val="none" w:sz="6" w:space="0" w:color="auto"/>
              <w:left w:val="none" w:sz="6" w:space="0" w:color="auto"/>
              <w:bottom w:val="none" w:sz="6" w:space="0" w:color="auto"/>
            </w:tcBorders>
          </w:tcPr>
          <w:p w14:paraId="3E547C7A" w14:textId="30C4AA79" w:rsidR="00B47B94" w:rsidRPr="00B47B94" w:rsidRDefault="00971166" w:rsidP="00B47B94">
            <w:pPr>
              <w:ind w:left="23"/>
              <w:rPr>
                <w:color w:val="0033CC"/>
                <w:sz w:val="24"/>
                <w:szCs w:val="24"/>
                <w:lang w:val="en-IN"/>
              </w:rPr>
            </w:pPr>
            <w:r>
              <w:rPr>
                <w:color w:val="0033CC"/>
                <w:sz w:val="24"/>
                <w:szCs w:val="24"/>
                <w:lang w:val="en-IN"/>
              </w:rPr>
              <w:t>90833</w:t>
            </w:r>
          </w:p>
        </w:tc>
      </w:tr>
      <w:tr w:rsidR="006E76AE" w:rsidRPr="00B47B94" w14:paraId="2A795AFE" w14:textId="77777777" w:rsidTr="00B47B94">
        <w:trPr>
          <w:trHeight w:val="159"/>
        </w:trPr>
        <w:tc>
          <w:tcPr>
            <w:tcW w:w="1458" w:type="dxa"/>
            <w:tcBorders>
              <w:top w:val="none" w:sz="6" w:space="0" w:color="auto"/>
              <w:bottom w:val="none" w:sz="6" w:space="0" w:color="auto"/>
              <w:right w:val="none" w:sz="6" w:space="0" w:color="auto"/>
            </w:tcBorders>
          </w:tcPr>
          <w:p w14:paraId="67753665" w14:textId="77777777" w:rsidR="00B47B94" w:rsidRPr="00B47B94" w:rsidRDefault="00B47B94" w:rsidP="00B47B94">
            <w:pPr>
              <w:ind w:left="23"/>
              <w:rPr>
                <w:sz w:val="24"/>
                <w:szCs w:val="24"/>
                <w:lang w:val="en-IN"/>
              </w:rPr>
            </w:pPr>
            <w:r w:rsidRPr="00B47B94">
              <w:rPr>
                <w:sz w:val="24"/>
                <w:szCs w:val="24"/>
                <w:lang w:val="en-IN"/>
              </w:rPr>
              <w:t xml:space="preserve">Scopus ID </w:t>
            </w:r>
          </w:p>
        </w:tc>
        <w:tc>
          <w:tcPr>
            <w:tcW w:w="7318" w:type="dxa"/>
            <w:tcBorders>
              <w:top w:val="none" w:sz="6" w:space="0" w:color="auto"/>
              <w:left w:val="none" w:sz="6" w:space="0" w:color="auto"/>
              <w:bottom w:val="none" w:sz="6" w:space="0" w:color="auto"/>
            </w:tcBorders>
          </w:tcPr>
          <w:p w14:paraId="16B4A061" w14:textId="710D92B8" w:rsidR="00B47B94" w:rsidRPr="00B47B94" w:rsidRDefault="00424905" w:rsidP="00B47B94">
            <w:pPr>
              <w:ind w:left="23"/>
              <w:rPr>
                <w:color w:val="0033CC"/>
                <w:sz w:val="24"/>
                <w:szCs w:val="24"/>
                <w:lang w:val="en-IN"/>
              </w:rPr>
            </w:pPr>
            <w:r w:rsidRPr="00424905">
              <w:rPr>
                <w:color w:val="0033CC"/>
                <w:sz w:val="24"/>
                <w:szCs w:val="24"/>
              </w:rPr>
              <w:t>60351044900</w:t>
            </w:r>
          </w:p>
        </w:tc>
      </w:tr>
      <w:tr w:rsidR="00B47B94" w:rsidRPr="00B47B94" w14:paraId="2DF4CE83" w14:textId="77777777" w:rsidTr="00B47B94">
        <w:trPr>
          <w:trHeight w:val="159"/>
        </w:trPr>
        <w:tc>
          <w:tcPr>
            <w:tcW w:w="1458" w:type="dxa"/>
            <w:tcBorders>
              <w:top w:val="none" w:sz="6" w:space="0" w:color="auto"/>
              <w:bottom w:val="none" w:sz="6" w:space="0" w:color="auto"/>
              <w:right w:val="none" w:sz="6" w:space="0" w:color="auto"/>
            </w:tcBorders>
          </w:tcPr>
          <w:p w14:paraId="0CA48D21" w14:textId="77777777" w:rsidR="00B47B94" w:rsidRPr="00B47B94" w:rsidRDefault="00B47B94" w:rsidP="00B47B94">
            <w:pPr>
              <w:ind w:left="23"/>
              <w:rPr>
                <w:sz w:val="24"/>
                <w:szCs w:val="24"/>
                <w:lang w:val="en-IN"/>
              </w:rPr>
            </w:pPr>
            <w:proofErr w:type="spellStart"/>
            <w:r w:rsidRPr="00B47B94">
              <w:rPr>
                <w:sz w:val="24"/>
                <w:szCs w:val="24"/>
                <w:lang w:val="en-IN"/>
              </w:rPr>
              <w:t>OrcID</w:t>
            </w:r>
            <w:proofErr w:type="spellEnd"/>
            <w:r w:rsidRPr="00B47B94">
              <w:rPr>
                <w:sz w:val="24"/>
                <w:szCs w:val="24"/>
                <w:lang w:val="en-IN"/>
              </w:rPr>
              <w:t xml:space="preserve"> </w:t>
            </w:r>
          </w:p>
        </w:tc>
        <w:tc>
          <w:tcPr>
            <w:tcW w:w="7318" w:type="dxa"/>
            <w:tcBorders>
              <w:top w:val="none" w:sz="6" w:space="0" w:color="auto"/>
              <w:left w:val="none" w:sz="6" w:space="0" w:color="auto"/>
              <w:bottom w:val="none" w:sz="6" w:space="0" w:color="auto"/>
            </w:tcBorders>
          </w:tcPr>
          <w:p w14:paraId="1FC6F013" w14:textId="698CB11E" w:rsidR="00B47B94" w:rsidRPr="00DB082E" w:rsidRDefault="000A196E" w:rsidP="000A196E">
            <w:pPr>
              <w:ind w:left="23"/>
              <w:rPr>
                <w:color w:val="0033CC"/>
                <w:sz w:val="24"/>
                <w:szCs w:val="24"/>
                <w:lang w:val="en-IN"/>
              </w:rPr>
            </w:pPr>
            <w:r w:rsidRPr="000A196E">
              <w:rPr>
                <w:color w:val="0033CC"/>
                <w:sz w:val="24"/>
                <w:szCs w:val="24"/>
                <w:lang w:val="en-IN"/>
              </w:rPr>
              <w:t>0000-0002-0503-3376</w:t>
            </w:r>
          </w:p>
        </w:tc>
      </w:tr>
      <w:tr w:rsidR="00B47B94" w:rsidRPr="00B47B94" w14:paraId="5D378290" w14:textId="77777777" w:rsidTr="00B47B94">
        <w:trPr>
          <w:trHeight w:val="159"/>
        </w:trPr>
        <w:tc>
          <w:tcPr>
            <w:tcW w:w="1458" w:type="dxa"/>
            <w:tcBorders>
              <w:top w:val="none" w:sz="6" w:space="0" w:color="auto"/>
              <w:bottom w:val="none" w:sz="6" w:space="0" w:color="auto"/>
              <w:right w:val="none" w:sz="6" w:space="0" w:color="auto"/>
            </w:tcBorders>
          </w:tcPr>
          <w:p w14:paraId="23A3479E" w14:textId="77777777" w:rsidR="00B47B94" w:rsidRPr="00B47B94" w:rsidRDefault="00B47B94" w:rsidP="00B47B94">
            <w:pPr>
              <w:ind w:left="23"/>
              <w:rPr>
                <w:sz w:val="24"/>
                <w:szCs w:val="24"/>
                <w:lang w:val="en-IN"/>
              </w:rPr>
            </w:pPr>
            <w:r w:rsidRPr="00B47B94">
              <w:rPr>
                <w:sz w:val="24"/>
                <w:szCs w:val="24"/>
                <w:lang w:val="en-IN"/>
              </w:rPr>
              <w:t xml:space="preserve">Faculty ID </w:t>
            </w:r>
          </w:p>
        </w:tc>
        <w:tc>
          <w:tcPr>
            <w:tcW w:w="7318" w:type="dxa"/>
            <w:tcBorders>
              <w:top w:val="none" w:sz="6" w:space="0" w:color="auto"/>
              <w:left w:val="none" w:sz="6" w:space="0" w:color="auto"/>
              <w:bottom w:val="none" w:sz="6" w:space="0" w:color="auto"/>
            </w:tcBorders>
          </w:tcPr>
          <w:p w14:paraId="49FF2B93" w14:textId="00B2BB70" w:rsidR="00B47B94" w:rsidRPr="00B47B94" w:rsidRDefault="00B47B94" w:rsidP="00B47B94">
            <w:pPr>
              <w:ind w:left="23"/>
              <w:rPr>
                <w:color w:val="0033CC"/>
                <w:sz w:val="24"/>
                <w:szCs w:val="24"/>
                <w:lang w:val="en-IN"/>
              </w:rPr>
            </w:pPr>
            <w:r w:rsidRPr="006E76AE">
              <w:rPr>
                <w:color w:val="0033CC"/>
                <w:sz w:val="24"/>
                <w:szCs w:val="24"/>
                <w:lang w:val="en-IN"/>
              </w:rPr>
              <w:t>SIT0</w:t>
            </w:r>
            <w:r w:rsidR="001A2A4C">
              <w:rPr>
                <w:color w:val="0033CC"/>
                <w:sz w:val="24"/>
                <w:szCs w:val="24"/>
                <w:lang w:val="en-IN"/>
              </w:rPr>
              <w:t>220</w:t>
            </w:r>
          </w:p>
        </w:tc>
      </w:tr>
    </w:tbl>
    <w:p w14:paraId="3DEAC529" w14:textId="6BC025E6" w:rsidR="00C175BA" w:rsidRDefault="00C175BA">
      <w:pPr>
        <w:pStyle w:val="BodyText"/>
        <w:spacing w:before="58"/>
        <w:ind w:left="23"/>
      </w:pPr>
    </w:p>
    <w:p w14:paraId="729A7B6D" w14:textId="77777777" w:rsidR="00C175BA" w:rsidRDefault="00000000">
      <w:pPr>
        <w:pStyle w:val="BodyText"/>
        <w:spacing w:before="9"/>
        <w:rPr>
          <w:sz w:val="14"/>
        </w:rPr>
      </w:pPr>
      <w:r>
        <w:rPr>
          <w:noProof/>
          <w:sz w:val="14"/>
        </w:rPr>
        <mc:AlternateContent>
          <mc:Choice Requires="wps">
            <w:drawing>
              <wp:anchor distT="0" distB="0" distL="0" distR="0" simplePos="0" relativeHeight="487588352" behindDoc="1" locked="0" layoutInCell="1" allowOverlap="1" wp14:anchorId="75C7601D" wp14:editId="7CBF2FF8">
                <wp:simplePos x="0" y="0"/>
                <wp:positionH relativeFrom="page">
                  <wp:posOffset>920750</wp:posOffset>
                </wp:positionH>
                <wp:positionV relativeFrom="paragraph">
                  <wp:posOffset>129559</wp:posOffset>
                </wp:positionV>
                <wp:extent cx="5715000" cy="1905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0500"/>
                        </a:xfrm>
                        <a:prstGeom prst="rect">
                          <a:avLst/>
                        </a:prstGeom>
                        <a:solidFill>
                          <a:srgbClr val="BEBEBE"/>
                        </a:solidFill>
                        <a:ln w="12700">
                          <a:solidFill>
                            <a:srgbClr val="000000"/>
                          </a:solidFill>
                          <a:prstDash val="solid"/>
                        </a:ln>
                      </wps:spPr>
                      <wps:txbx>
                        <w:txbxContent>
                          <w:p w14:paraId="6BAF5A57" w14:textId="77777777" w:rsidR="00C175BA" w:rsidRDefault="00000000">
                            <w:pPr>
                              <w:pStyle w:val="BodyText"/>
                              <w:spacing w:before="9" w:line="271" w:lineRule="exact"/>
                              <w:ind w:left="84"/>
                              <w:rPr>
                                <w:color w:val="000000"/>
                              </w:rPr>
                            </w:pPr>
                            <w:r>
                              <w:rPr>
                                <w:color w:val="000000"/>
                                <w:spacing w:val="-2"/>
                              </w:rPr>
                              <w:t>Education</w:t>
                            </w:r>
                          </w:p>
                        </w:txbxContent>
                      </wps:txbx>
                      <wps:bodyPr wrap="square" lIns="0" tIns="0" rIns="0" bIns="0" rtlCol="0">
                        <a:noAutofit/>
                      </wps:bodyPr>
                    </wps:wsp>
                  </a:graphicData>
                </a:graphic>
              </wp:anchor>
            </w:drawing>
          </mc:Choice>
          <mc:Fallback>
            <w:pict>
              <v:shape w14:anchorId="75C7601D" id="Textbox 2" o:spid="_x0000_s1027" type="#_x0000_t202" style="position:absolute;margin-left:72.5pt;margin-top:10.2pt;width:450pt;height: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" fillcolor="#bebebe" strokeweight="1pt">
                <v:path arrowok="t"/>
                <v:textbox inset="0,0,0,0">
                  <w:txbxContent>
                    <w:p w14:paraId="6BAF5A57" w14:textId="77777777" w:rsidR="00C175BA" w:rsidRDefault="00000000">
                      <w:pPr>
                        <w:pStyle w:val="BodyText"/>
                        <w:spacing w:before="9" w:line="271" w:lineRule="exact"/>
                        <w:ind w:left="84"/>
                        <w:rPr>
                          <w:color w:val="000000"/>
                        </w:rPr>
                      </w:pPr>
                      <w:r>
                        <w:rPr>
                          <w:color w:val="000000"/>
                          <w:spacing w:val="-2"/>
                        </w:rPr>
                        <w:t>Education</w:t>
                      </w:r>
                    </w:p>
                  </w:txbxContent>
                </v:textbox>
                <w10:wrap type="topAndBottom" anchorx="page"/>
              </v:shape>
            </w:pict>
          </mc:Fallback>
        </mc:AlternateContent>
      </w:r>
    </w:p>
    <w:p w14:paraId="2B7DF405" w14:textId="77777777" w:rsidR="00C175BA" w:rsidRDefault="00C175BA">
      <w:pPr>
        <w:pStyle w:val="BodyText"/>
        <w:spacing w:before="120"/>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560"/>
        <w:gridCol w:w="1280"/>
        <w:gridCol w:w="3540"/>
        <w:gridCol w:w="1920"/>
      </w:tblGrid>
      <w:tr w:rsidR="00C175BA" w14:paraId="3FC73093" w14:textId="77777777">
        <w:trPr>
          <w:trHeight w:val="280"/>
        </w:trPr>
        <w:tc>
          <w:tcPr>
            <w:tcW w:w="700" w:type="dxa"/>
          </w:tcPr>
          <w:p w14:paraId="1A071B31" w14:textId="77777777" w:rsidR="00C175BA" w:rsidRDefault="00C175BA">
            <w:pPr>
              <w:pStyle w:val="TableParagraph"/>
              <w:rPr>
                <w:sz w:val="20"/>
              </w:rPr>
            </w:pPr>
          </w:p>
        </w:tc>
        <w:tc>
          <w:tcPr>
            <w:tcW w:w="1560" w:type="dxa"/>
          </w:tcPr>
          <w:p w14:paraId="1DAAE332" w14:textId="77777777" w:rsidR="00C175BA" w:rsidRDefault="00000000">
            <w:pPr>
              <w:pStyle w:val="TableParagraph"/>
              <w:spacing w:before="15" w:line="244" w:lineRule="exact"/>
              <w:ind w:left="99"/>
              <w:rPr>
                <w:rFonts w:ascii="Arial MT"/>
                <w:sz w:val="24"/>
              </w:rPr>
            </w:pPr>
            <w:r>
              <w:rPr>
                <w:rFonts w:ascii="Arial MT"/>
                <w:spacing w:val="-2"/>
                <w:sz w:val="24"/>
              </w:rPr>
              <w:t>Degree</w:t>
            </w:r>
          </w:p>
        </w:tc>
        <w:tc>
          <w:tcPr>
            <w:tcW w:w="1280" w:type="dxa"/>
          </w:tcPr>
          <w:p w14:paraId="3FDAB813" w14:textId="77777777" w:rsidR="00C175BA" w:rsidRDefault="00000000">
            <w:pPr>
              <w:pStyle w:val="TableParagraph"/>
              <w:spacing w:before="15" w:line="244" w:lineRule="exact"/>
              <w:ind w:left="99"/>
              <w:rPr>
                <w:rFonts w:ascii="Arial MT"/>
                <w:sz w:val="24"/>
              </w:rPr>
            </w:pPr>
            <w:r>
              <w:rPr>
                <w:rFonts w:ascii="Arial MT"/>
                <w:spacing w:val="-4"/>
                <w:sz w:val="24"/>
              </w:rPr>
              <w:t>Year</w:t>
            </w:r>
          </w:p>
        </w:tc>
        <w:tc>
          <w:tcPr>
            <w:tcW w:w="3540" w:type="dxa"/>
          </w:tcPr>
          <w:p w14:paraId="44D4929C" w14:textId="77777777" w:rsidR="00C175BA" w:rsidRDefault="00000000">
            <w:pPr>
              <w:pStyle w:val="TableParagraph"/>
              <w:spacing w:before="15" w:line="244" w:lineRule="exact"/>
              <w:ind w:left="94"/>
              <w:rPr>
                <w:rFonts w:ascii="Arial MT"/>
                <w:sz w:val="24"/>
              </w:rPr>
            </w:pPr>
            <w:r>
              <w:rPr>
                <w:rFonts w:ascii="Arial MT"/>
                <w:spacing w:val="-2"/>
                <w:sz w:val="24"/>
              </w:rPr>
              <w:t>Institute</w:t>
            </w:r>
          </w:p>
        </w:tc>
        <w:tc>
          <w:tcPr>
            <w:tcW w:w="1920" w:type="dxa"/>
          </w:tcPr>
          <w:p w14:paraId="2A093F1E" w14:textId="77777777" w:rsidR="00C175BA" w:rsidRDefault="00000000">
            <w:pPr>
              <w:pStyle w:val="TableParagraph"/>
              <w:spacing w:before="15" w:line="244" w:lineRule="exact"/>
              <w:ind w:left="94"/>
              <w:rPr>
                <w:rFonts w:ascii="Arial MT"/>
                <w:sz w:val="24"/>
              </w:rPr>
            </w:pPr>
            <w:r>
              <w:rPr>
                <w:rFonts w:ascii="Arial MT"/>
                <w:spacing w:val="-2"/>
                <w:sz w:val="24"/>
              </w:rPr>
              <w:t>Specialization</w:t>
            </w:r>
          </w:p>
        </w:tc>
      </w:tr>
      <w:tr w:rsidR="00C175BA" w14:paraId="48EE96B0" w14:textId="77777777">
        <w:trPr>
          <w:trHeight w:val="559"/>
        </w:trPr>
        <w:tc>
          <w:tcPr>
            <w:tcW w:w="700" w:type="dxa"/>
          </w:tcPr>
          <w:p w14:paraId="579F469A" w14:textId="77777777" w:rsidR="00C175BA" w:rsidRDefault="00000000">
            <w:pPr>
              <w:pStyle w:val="TableParagraph"/>
              <w:spacing w:before="18"/>
              <w:ind w:left="94"/>
              <w:rPr>
                <w:rFonts w:ascii="Arial MT"/>
                <w:sz w:val="24"/>
              </w:rPr>
            </w:pPr>
            <w:r>
              <w:rPr>
                <w:rFonts w:ascii="Arial MT"/>
                <w:spacing w:val="-10"/>
                <w:sz w:val="24"/>
              </w:rPr>
              <w:t>1</w:t>
            </w:r>
          </w:p>
        </w:tc>
        <w:tc>
          <w:tcPr>
            <w:tcW w:w="1560" w:type="dxa"/>
          </w:tcPr>
          <w:p w14:paraId="14645B90" w14:textId="77777777" w:rsidR="00C175BA" w:rsidRPr="006E76AE" w:rsidRDefault="00000000">
            <w:pPr>
              <w:pStyle w:val="TableParagraph"/>
              <w:spacing w:before="18"/>
              <w:ind w:left="99"/>
              <w:rPr>
                <w:rFonts w:ascii="Arial MT"/>
                <w:color w:val="0033CC"/>
                <w:sz w:val="24"/>
              </w:rPr>
            </w:pPr>
            <w:proofErr w:type="spellStart"/>
            <w:r w:rsidRPr="006E76AE">
              <w:rPr>
                <w:rFonts w:ascii="Arial MT"/>
                <w:color w:val="0033CC"/>
                <w:spacing w:val="-4"/>
                <w:sz w:val="24"/>
              </w:rPr>
              <w:t>Ph.D</w:t>
            </w:r>
            <w:proofErr w:type="spellEnd"/>
          </w:p>
        </w:tc>
        <w:tc>
          <w:tcPr>
            <w:tcW w:w="1280" w:type="dxa"/>
          </w:tcPr>
          <w:p w14:paraId="69196014" w14:textId="52229F73" w:rsidR="00C175BA" w:rsidRPr="006E76AE" w:rsidRDefault="00000000">
            <w:pPr>
              <w:pStyle w:val="TableParagraph"/>
              <w:spacing w:before="18"/>
              <w:ind w:left="99"/>
              <w:rPr>
                <w:rFonts w:ascii="Arial MT"/>
                <w:color w:val="0033CC"/>
                <w:sz w:val="24"/>
              </w:rPr>
            </w:pPr>
            <w:r w:rsidRPr="006E76AE">
              <w:rPr>
                <w:rFonts w:ascii="Arial MT"/>
                <w:color w:val="0033CC"/>
                <w:spacing w:val="-4"/>
                <w:sz w:val="24"/>
              </w:rPr>
              <w:t>20</w:t>
            </w:r>
            <w:r w:rsidR="00000AB4">
              <w:rPr>
                <w:rFonts w:ascii="Arial MT"/>
                <w:color w:val="0033CC"/>
                <w:spacing w:val="-4"/>
                <w:sz w:val="24"/>
              </w:rPr>
              <w:t>19</w:t>
            </w:r>
          </w:p>
        </w:tc>
        <w:tc>
          <w:tcPr>
            <w:tcW w:w="3540" w:type="dxa"/>
          </w:tcPr>
          <w:p w14:paraId="0D87C506" w14:textId="4DD70FFF" w:rsidR="00C175BA" w:rsidRPr="006E76AE" w:rsidRDefault="00000AB4">
            <w:pPr>
              <w:pStyle w:val="TableParagraph"/>
              <w:spacing w:line="270" w:lineRule="atLeast"/>
              <w:ind w:left="94" w:right="1188"/>
              <w:rPr>
                <w:color w:val="0033CC"/>
                <w:sz w:val="24"/>
              </w:rPr>
            </w:pPr>
            <w:r>
              <w:rPr>
                <w:color w:val="0033CC"/>
                <w:sz w:val="24"/>
              </w:rPr>
              <w:t>Visvesvaraya Technological University, Belgaum</w:t>
            </w:r>
          </w:p>
        </w:tc>
        <w:tc>
          <w:tcPr>
            <w:tcW w:w="1920" w:type="dxa"/>
          </w:tcPr>
          <w:p w14:paraId="2C9E1DEB" w14:textId="1F0A5695" w:rsidR="00C175BA" w:rsidRPr="006E76AE" w:rsidRDefault="00000AB4">
            <w:pPr>
              <w:pStyle w:val="TableParagraph"/>
              <w:spacing w:before="13"/>
              <w:ind w:left="94"/>
              <w:rPr>
                <w:color w:val="0033CC"/>
                <w:sz w:val="24"/>
              </w:rPr>
            </w:pPr>
            <w:r>
              <w:rPr>
                <w:color w:val="0033CC"/>
                <w:sz w:val="24"/>
              </w:rPr>
              <w:t>Structural Health Monitoring</w:t>
            </w:r>
          </w:p>
        </w:tc>
      </w:tr>
      <w:tr w:rsidR="00C175BA" w14:paraId="35AAB043" w14:textId="77777777">
        <w:trPr>
          <w:trHeight w:val="540"/>
        </w:trPr>
        <w:tc>
          <w:tcPr>
            <w:tcW w:w="700" w:type="dxa"/>
          </w:tcPr>
          <w:p w14:paraId="0417C15F" w14:textId="77777777" w:rsidR="00C175BA" w:rsidRDefault="00000000">
            <w:pPr>
              <w:pStyle w:val="TableParagraph"/>
              <w:spacing w:before="5"/>
              <w:ind w:left="94"/>
              <w:rPr>
                <w:rFonts w:ascii="Arial MT"/>
                <w:sz w:val="24"/>
              </w:rPr>
            </w:pPr>
            <w:r>
              <w:rPr>
                <w:rFonts w:ascii="Arial MT"/>
                <w:spacing w:val="-10"/>
                <w:sz w:val="24"/>
              </w:rPr>
              <w:t>2</w:t>
            </w:r>
          </w:p>
        </w:tc>
        <w:tc>
          <w:tcPr>
            <w:tcW w:w="1560" w:type="dxa"/>
          </w:tcPr>
          <w:p w14:paraId="1E620E6A" w14:textId="77777777" w:rsidR="00C175BA" w:rsidRPr="006E76AE" w:rsidRDefault="00000000">
            <w:pPr>
              <w:pStyle w:val="TableParagraph"/>
              <w:spacing w:before="5"/>
              <w:ind w:left="99"/>
              <w:rPr>
                <w:rFonts w:ascii="Arial MT"/>
                <w:color w:val="0033CC"/>
                <w:sz w:val="24"/>
              </w:rPr>
            </w:pPr>
            <w:proofErr w:type="spellStart"/>
            <w:r w:rsidRPr="006E76AE">
              <w:rPr>
                <w:rFonts w:ascii="Arial MT"/>
                <w:color w:val="0033CC"/>
                <w:spacing w:val="-2"/>
                <w:sz w:val="24"/>
              </w:rPr>
              <w:t>M.Tech</w:t>
            </w:r>
            <w:proofErr w:type="spellEnd"/>
            <w:r w:rsidRPr="006E76AE">
              <w:rPr>
                <w:rFonts w:ascii="Arial MT"/>
                <w:color w:val="0033CC"/>
                <w:spacing w:val="-2"/>
                <w:sz w:val="24"/>
              </w:rPr>
              <w:t>.</w:t>
            </w:r>
          </w:p>
        </w:tc>
        <w:tc>
          <w:tcPr>
            <w:tcW w:w="1280" w:type="dxa"/>
          </w:tcPr>
          <w:p w14:paraId="32CFB520" w14:textId="38B87E71" w:rsidR="00C175BA" w:rsidRPr="006E76AE" w:rsidRDefault="00000000">
            <w:pPr>
              <w:pStyle w:val="TableParagraph"/>
              <w:spacing w:before="5"/>
              <w:ind w:left="99"/>
              <w:rPr>
                <w:rFonts w:ascii="Arial MT"/>
                <w:color w:val="0033CC"/>
                <w:sz w:val="24"/>
              </w:rPr>
            </w:pPr>
            <w:r w:rsidRPr="006E76AE">
              <w:rPr>
                <w:rFonts w:ascii="Arial MT"/>
                <w:color w:val="0033CC"/>
                <w:spacing w:val="-4"/>
                <w:sz w:val="24"/>
              </w:rPr>
              <w:t>20</w:t>
            </w:r>
            <w:r w:rsidR="00000AB4">
              <w:rPr>
                <w:rFonts w:ascii="Arial MT"/>
                <w:color w:val="0033CC"/>
                <w:spacing w:val="-4"/>
                <w:sz w:val="24"/>
              </w:rPr>
              <w:t>09</w:t>
            </w:r>
          </w:p>
        </w:tc>
        <w:tc>
          <w:tcPr>
            <w:tcW w:w="3540" w:type="dxa"/>
          </w:tcPr>
          <w:p w14:paraId="65646470" w14:textId="580B4A82" w:rsidR="00C175BA" w:rsidRPr="006E76AE" w:rsidRDefault="00D24300">
            <w:pPr>
              <w:pStyle w:val="TableParagraph"/>
              <w:spacing w:line="270" w:lineRule="atLeast"/>
              <w:ind w:left="94" w:right="438"/>
              <w:rPr>
                <w:color w:val="0033CC"/>
                <w:sz w:val="24"/>
              </w:rPr>
            </w:pPr>
            <w:r>
              <w:rPr>
                <w:color w:val="0033CC"/>
                <w:sz w:val="24"/>
              </w:rPr>
              <w:t xml:space="preserve">University B.D.T. College of Engineering, </w:t>
            </w:r>
            <w:proofErr w:type="spellStart"/>
            <w:r>
              <w:rPr>
                <w:color w:val="0033CC"/>
                <w:sz w:val="24"/>
              </w:rPr>
              <w:t>Davanagere</w:t>
            </w:r>
            <w:proofErr w:type="spellEnd"/>
          </w:p>
        </w:tc>
        <w:tc>
          <w:tcPr>
            <w:tcW w:w="1920" w:type="dxa"/>
          </w:tcPr>
          <w:p w14:paraId="576E1865" w14:textId="30459987" w:rsidR="00C175BA" w:rsidRPr="006E76AE" w:rsidRDefault="009063BD">
            <w:pPr>
              <w:pStyle w:val="TableParagraph"/>
              <w:spacing w:line="270" w:lineRule="atLeast"/>
              <w:ind w:left="94"/>
              <w:rPr>
                <w:color w:val="0033CC"/>
                <w:sz w:val="24"/>
              </w:rPr>
            </w:pPr>
            <w:r>
              <w:rPr>
                <w:color w:val="0033CC"/>
                <w:spacing w:val="-2"/>
                <w:sz w:val="24"/>
              </w:rPr>
              <w:t>Computer-Aided Design of Structures and Substructures</w:t>
            </w:r>
            <w:r w:rsidR="00B47B94" w:rsidRPr="006E76AE">
              <w:rPr>
                <w:color w:val="0033CC"/>
                <w:spacing w:val="-2"/>
                <w:sz w:val="24"/>
              </w:rPr>
              <w:t xml:space="preserve"> </w:t>
            </w:r>
          </w:p>
        </w:tc>
      </w:tr>
      <w:tr w:rsidR="00C175BA" w14:paraId="442973F2" w14:textId="77777777">
        <w:trPr>
          <w:trHeight w:val="528"/>
        </w:trPr>
        <w:tc>
          <w:tcPr>
            <w:tcW w:w="700" w:type="dxa"/>
          </w:tcPr>
          <w:p w14:paraId="7038BE72" w14:textId="77777777" w:rsidR="00C175BA" w:rsidRDefault="00000000">
            <w:pPr>
              <w:pStyle w:val="TableParagraph"/>
              <w:ind w:left="94"/>
              <w:rPr>
                <w:rFonts w:ascii="Arial MT"/>
                <w:sz w:val="24"/>
              </w:rPr>
            </w:pPr>
            <w:r>
              <w:rPr>
                <w:rFonts w:ascii="Arial MT"/>
                <w:spacing w:val="-10"/>
                <w:sz w:val="24"/>
              </w:rPr>
              <w:t>3</w:t>
            </w:r>
          </w:p>
        </w:tc>
        <w:tc>
          <w:tcPr>
            <w:tcW w:w="1560" w:type="dxa"/>
          </w:tcPr>
          <w:p w14:paraId="4BEF1FE3" w14:textId="4F29B03F" w:rsidR="00C175BA" w:rsidRPr="006E76AE" w:rsidRDefault="00000000">
            <w:pPr>
              <w:pStyle w:val="TableParagraph"/>
              <w:ind w:left="99"/>
              <w:rPr>
                <w:rFonts w:ascii="Arial MT"/>
                <w:color w:val="0033CC"/>
                <w:sz w:val="24"/>
              </w:rPr>
            </w:pPr>
            <w:r w:rsidRPr="006E76AE">
              <w:rPr>
                <w:rFonts w:ascii="Arial MT"/>
                <w:color w:val="0033CC"/>
                <w:spacing w:val="-2"/>
                <w:sz w:val="24"/>
              </w:rPr>
              <w:t>B.</w:t>
            </w:r>
            <w:r w:rsidR="009063BD">
              <w:rPr>
                <w:rFonts w:ascii="Arial MT"/>
                <w:color w:val="0033CC"/>
                <w:spacing w:val="-2"/>
                <w:sz w:val="24"/>
              </w:rPr>
              <w:t>E</w:t>
            </w:r>
          </w:p>
        </w:tc>
        <w:tc>
          <w:tcPr>
            <w:tcW w:w="1280" w:type="dxa"/>
          </w:tcPr>
          <w:p w14:paraId="2FA726B3" w14:textId="04FA4648" w:rsidR="00C175BA" w:rsidRPr="006E76AE" w:rsidRDefault="00000000">
            <w:pPr>
              <w:pStyle w:val="TableParagraph"/>
              <w:ind w:left="99"/>
              <w:rPr>
                <w:rFonts w:ascii="Arial MT"/>
                <w:color w:val="0033CC"/>
                <w:sz w:val="24"/>
              </w:rPr>
            </w:pPr>
            <w:r w:rsidRPr="006E76AE">
              <w:rPr>
                <w:rFonts w:ascii="Arial MT"/>
                <w:color w:val="0033CC"/>
                <w:spacing w:val="-4"/>
                <w:sz w:val="24"/>
              </w:rPr>
              <w:t>20</w:t>
            </w:r>
            <w:r w:rsidR="00B47B94" w:rsidRPr="006E76AE">
              <w:rPr>
                <w:rFonts w:ascii="Arial MT"/>
                <w:color w:val="0033CC"/>
                <w:spacing w:val="-4"/>
                <w:sz w:val="24"/>
              </w:rPr>
              <w:t>0</w:t>
            </w:r>
            <w:r w:rsidR="000465DE">
              <w:rPr>
                <w:rFonts w:ascii="Arial MT"/>
                <w:color w:val="0033CC"/>
                <w:spacing w:val="-4"/>
                <w:sz w:val="24"/>
              </w:rPr>
              <w:t>6</w:t>
            </w:r>
          </w:p>
        </w:tc>
        <w:tc>
          <w:tcPr>
            <w:tcW w:w="3540" w:type="dxa"/>
          </w:tcPr>
          <w:p w14:paraId="06A4113F" w14:textId="2A7C61C4" w:rsidR="00C175BA" w:rsidRPr="006E76AE" w:rsidRDefault="000465DE">
            <w:pPr>
              <w:pStyle w:val="TableParagraph"/>
              <w:spacing w:line="237" w:lineRule="exact"/>
              <w:ind w:left="94"/>
              <w:rPr>
                <w:color w:val="0033CC"/>
                <w:sz w:val="24"/>
              </w:rPr>
            </w:pPr>
            <w:r>
              <w:rPr>
                <w:color w:val="0033CC"/>
                <w:sz w:val="24"/>
              </w:rPr>
              <w:t xml:space="preserve">University B.D.T. College of Engineering, </w:t>
            </w:r>
            <w:proofErr w:type="spellStart"/>
            <w:r>
              <w:rPr>
                <w:color w:val="0033CC"/>
                <w:sz w:val="24"/>
              </w:rPr>
              <w:t>Davanagere</w:t>
            </w:r>
            <w:proofErr w:type="spellEnd"/>
          </w:p>
        </w:tc>
        <w:tc>
          <w:tcPr>
            <w:tcW w:w="1920" w:type="dxa"/>
          </w:tcPr>
          <w:p w14:paraId="5F3660B9" w14:textId="77777777" w:rsidR="00C175BA" w:rsidRPr="006E76AE" w:rsidRDefault="00000000">
            <w:pPr>
              <w:pStyle w:val="TableParagraph"/>
              <w:spacing w:line="271" w:lineRule="exact"/>
              <w:ind w:left="94"/>
              <w:rPr>
                <w:color w:val="0033CC"/>
                <w:sz w:val="24"/>
              </w:rPr>
            </w:pPr>
            <w:r w:rsidRPr="006E76AE">
              <w:rPr>
                <w:color w:val="0033CC"/>
                <w:sz w:val="24"/>
              </w:rPr>
              <w:t xml:space="preserve">Civil </w:t>
            </w:r>
            <w:r w:rsidRPr="006E76AE">
              <w:rPr>
                <w:color w:val="0033CC"/>
                <w:spacing w:val="-2"/>
                <w:sz w:val="24"/>
              </w:rPr>
              <w:t>Engineering</w:t>
            </w:r>
          </w:p>
        </w:tc>
      </w:tr>
    </w:tbl>
    <w:p w14:paraId="32936C78" w14:textId="77777777" w:rsidR="00C175BA" w:rsidRDefault="00000000">
      <w:pPr>
        <w:pStyle w:val="BodyText"/>
        <w:spacing w:before="228"/>
        <w:rPr>
          <w:sz w:val="20"/>
        </w:rPr>
      </w:pPr>
      <w:r>
        <w:rPr>
          <w:noProof/>
          <w:sz w:val="20"/>
        </w:rPr>
        <mc:AlternateContent>
          <mc:Choice Requires="wps">
            <w:drawing>
              <wp:anchor distT="0" distB="0" distL="0" distR="0" simplePos="0" relativeHeight="487588864" behindDoc="1" locked="0" layoutInCell="1" allowOverlap="1" wp14:anchorId="4DA02B9D" wp14:editId="14B5FCE1">
                <wp:simplePos x="0" y="0"/>
                <wp:positionH relativeFrom="page">
                  <wp:posOffset>920750</wp:posOffset>
                </wp:positionH>
                <wp:positionV relativeFrom="paragraph">
                  <wp:posOffset>312419</wp:posOffset>
                </wp:positionV>
                <wp:extent cx="5715000" cy="1905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0500"/>
                        </a:xfrm>
                        <a:prstGeom prst="rect">
                          <a:avLst/>
                        </a:prstGeom>
                        <a:solidFill>
                          <a:srgbClr val="BEBEBE"/>
                        </a:solidFill>
                        <a:ln w="12700">
                          <a:solidFill>
                            <a:srgbClr val="000000"/>
                          </a:solidFill>
                          <a:prstDash val="solid"/>
                        </a:ln>
                      </wps:spPr>
                      <wps:txbx>
                        <w:txbxContent>
                          <w:p w14:paraId="7425FED9" w14:textId="77777777" w:rsidR="00C175BA" w:rsidRDefault="00000000">
                            <w:pPr>
                              <w:pStyle w:val="BodyText"/>
                              <w:spacing w:before="1"/>
                              <w:ind w:left="84"/>
                              <w:rPr>
                                <w:color w:val="000000"/>
                              </w:rPr>
                            </w:pPr>
                            <w:r>
                              <w:rPr>
                                <w:color w:val="000000"/>
                              </w:rPr>
                              <w:t xml:space="preserve">Professional </w:t>
                            </w:r>
                            <w:r>
                              <w:rPr>
                                <w:color w:val="000000"/>
                                <w:spacing w:val="-2"/>
                              </w:rPr>
                              <w:t>Experience</w:t>
                            </w:r>
                          </w:p>
                        </w:txbxContent>
                      </wps:txbx>
                      <wps:bodyPr wrap="square" lIns="0" tIns="0" rIns="0" bIns="0" rtlCol="0">
                        <a:noAutofit/>
                      </wps:bodyPr>
                    </wps:wsp>
                  </a:graphicData>
                </a:graphic>
              </wp:anchor>
            </w:drawing>
          </mc:Choice>
          <mc:Fallback>
            <w:pict>
              <v:shape w14:anchorId="4DA02B9D" id="Textbox 3" o:spid="_x0000_s1028" type="#_x0000_t202" style="position:absolute;margin-left:72.5pt;margin-top:24.6pt;width:450pt;height:1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" fillcolor="#bebebe" strokeweight="1pt">
                <v:path arrowok="t"/>
                <v:textbox inset="0,0,0,0">
                  <w:txbxContent>
                    <w:p w14:paraId="7425FED9" w14:textId="77777777" w:rsidR="00C175BA" w:rsidRDefault="00000000">
                      <w:pPr>
                        <w:pStyle w:val="BodyText"/>
                        <w:spacing w:before="1"/>
                        <w:ind w:left="84"/>
                        <w:rPr>
                          <w:color w:val="000000"/>
                        </w:rPr>
                      </w:pPr>
                      <w:r>
                        <w:rPr>
                          <w:color w:val="000000"/>
                        </w:rPr>
                        <w:t xml:space="preserve">Professional </w:t>
                      </w:r>
                      <w:r>
                        <w:rPr>
                          <w:color w:val="000000"/>
                          <w:spacing w:val="-2"/>
                        </w:rPr>
                        <w:t>Experience</w:t>
                      </w:r>
                    </w:p>
                  </w:txbxContent>
                </v:textbox>
                <w10:wrap type="topAndBottom" anchorx="page"/>
              </v:shape>
            </w:pict>
          </mc:Fallback>
        </mc:AlternateContent>
      </w:r>
    </w:p>
    <w:p w14:paraId="5CB5048B" w14:textId="77777777" w:rsidR="00C175BA" w:rsidRDefault="00C175BA">
      <w:pPr>
        <w:pStyle w:val="BodyText"/>
        <w:spacing w:before="120"/>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940"/>
        <w:gridCol w:w="2320"/>
        <w:gridCol w:w="4040"/>
      </w:tblGrid>
      <w:tr w:rsidR="00C175BA" w14:paraId="0D87A8F0" w14:textId="77777777">
        <w:trPr>
          <w:trHeight w:val="420"/>
        </w:trPr>
        <w:tc>
          <w:tcPr>
            <w:tcW w:w="700" w:type="dxa"/>
          </w:tcPr>
          <w:p w14:paraId="277C373E" w14:textId="77777777" w:rsidR="00C175BA" w:rsidRDefault="00C175BA">
            <w:pPr>
              <w:pStyle w:val="TableParagraph"/>
            </w:pPr>
          </w:p>
        </w:tc>
        <w:tc>
          <w:tcPr>
            <w:tcW w:w="1940" w:type="dxa"/>
          </w:tcPr>
          <w:p w14:paraId="63600AD5" w14:textId="77777777" w:rsidR="00C175BA" w:rsidRDefault="00000000">
            <w:pPr>
              <w:pStyle w:val="TableParagraph"/>
              <w:spacing w:before="7"/>
              <w:ind w:left="99"/>
              <w:rPr>
                <w:rFonts w:ascii="Arial MT"/>
                <w:sz w:val="24"/>
              </w:rPr>
            </w:pPr>
            <w:r>
              <w:rPr>
                <w:rFonts w:ascii="Arial MT"/>
                <w:sz w:val="24"/>
              </w:rPr>
              <w:t>Date (from-</w:t>
            </w:r>
            <w:r>
              <w:rPr>
                <w:rFonts w:ascii="Arial MT"/>
                <w:spacing w:val="-5"/>
                <w:sz w:val="24"/>
              </w:rPr>
              <w:t>to)</w:t>
            </w:r>
          </w:p>
        </w:tc>
        <w:tc>
          <w:tcPr>
            <w:tcW w:w="2320" w:type="dxa"/>
          </w:tcPr>
          <w:p w14:paraId="768C67E4" w14:textId="77777777" w:rsidR="00C175BA" w:rsidRDefault="00000000">
            <w:pPr>
              <w:pStyle w:val="TableParagraph"/>
              <w:spacing w:before="7"/>
              <w:ind w:left="94"/>
              <w:rPr>
                <w:rFonts w:ascii="Arial MT"/>
                <w:sz w:val="24"/>
              </w:rPr>
            </w:pPr>
            <w:r>
              <w:rPr>
                <w:rFonts w:ascii="Arial MT"/>
                <w:spacing w:val="-2"/>
                <w:sz w:val="24"/>
              </w:rPr>
              <w:t>Designation</w:t>
            </w:r>
          </w:p>
        </w:tc>
        <w:tc>
          <w:tcPr>
            <w:tcW w:w="4040" w:type="dxa"/>
          </w:tcPr>
          <w:p w14:paraId="037A7FDB" w14:textId="77777777" w:rsidR="00C175BA" w:rsidRDefault="00000000">
            <w:pPr>
              <w:pStyle w:val="TableParagraph"/>
              <w:spacing w:before="7"/>
              <w:ind w:left="99"/>
              <w:rPr>
                <w:rFonts w:ascii="Arial MT"/>
                <w:sz w:val="24"/>
              </w:rPr>
            </w:pPr>
            <w:r>
              <w:rPr>
                <w:rFonts w:ascii="Arial MT"/>
                <w:spacing w:val="-2"/>
                <w:sz w:val="24"/>
              </w:rPr>
              <w:t>Organization</w:t>
            </w:r>
          </w:p>
        </w:tc>
      </w:tr>
      <w:tr w:rsidR="003B0EBA" w14:paraId="69A64679" w14:textId="77777777">
        <w:trPr>
          <w:trHeight w:val="420"/>
        </w:trPr>
        <w:tc>
          <w:tcPr>
            <w:tcW w:w="700" w:type="dxa"/>
          </w:tcPr>
          <w:p w14:paraId="3AE08849" w14:textId="7E91091F" w:rsidR="003B0EBA" w:rsidRDefault="003B0EBA" w:rsidP="003B0EBA">
            <w:pPr>
              <w:pStyle w:val="TableParagraph"/>
              <w:jc w:val="center"/>
            </w:pPr>
            <w:r>
              <w:rPr>
                <w:rFonts w:ascii="Arial MT"/>
                <w:spacing w:val="-10"/>
                <w:sz w:val="24"/>
              </w:rPr>
              <w:t>1</w:t>
            </w:r>
          </w:p>
        </w:tc>
        <w:tc>
          <w:tcPr>
            <w:tcW w:w="1940" w:type="dxa"/>
          </w:tcPr>
          <w:p w14:paraId="652C1AB2" w14:textId="615180BF" w:rsidR="003B0EBA" w:rsidRPr="006E76AE" w:rsidRDefault="003B0EBA" w:rsidP="003B0EBA">
            <w:pPr>
              <w:pStyle w:val="TableParagraph"/>
              <w:spacing w:before="12"/>
              <w:ind w:left="99"/>
              <w:rPr>
                <w:color w:val="0033CC"/>
                <w:sz w:val="24"/>
              </w:rPr>
            </w:pPr>
            <w:r>
              <w:rPr>
                <w:color w:val="0033CC"/>
                <w:sz w:val="24"/>
              </w:rPr>
              <w:t>24</w:t>
            </w:r>
            <w:r w:rsidR="003C482A">
              <w:rPr>
                <w:color w:val="0033CC"/>
                <w:sz w:val="24"/>
              </w:rPr>
              <w:t>-</w:t>
            </w:r>
            <w:r>
              <w:rPr>
                <w:color w:val="0033CC"/>
                <w:sz w:val="24"/>
              </w:rPr>
              <w:t>02</w:t>
            </w:r>
            <w:r w:rsidR="003C482A">
              <w:rPr>
                <w:color w:val="0033CC"/>
                <w:sz w:val="24"/>
              </w:rPr>
              <w:t>-</w:t>
            </w:r>
            <w:r>
              <w:rPr>
                <w:color w:val="0033CC"/>
                <w:sz w:val="24"/>
              </w:rPr>
              <w:t xml:space="preserve">2023 </w:t>
            </w:r>
            <w:r w:rsidRPr="006E76AE">
              <w:rPr>
                <w:color w:val="0033CC"/>
                <w:spacing w:val="-5"/>
                <w:sz w:val="24"/>
              </w:rPr>
              <w:t>to</w:t>
            </w:r>
          </w:p>
          <w:p w14:paraId="52D937E7" w14:textId="68090E4E" w:rsidR="003B0EBA" w:rsidRDefault="003B0EBA" w:rsidP="003B0EBA">
            <w:pPr>
              <w:pStyle w:val="TableParagraph"/>
              <w:spacing w:before="7"/>
              <w:ind w:left="99"/>
              <w:rPr>
                <w:rFonts w:ascii="Arial MT"/>
                <w:sz w:val="24"/>
              </w:rPr>
            </w:pPr>
            <w:r w:rsidRPr="006E76AE">
              <w:rPr>
                <w:color w:val="0033CC"/>
                <w:sz w:val="24"/>
              </w:rPr>
              <w:t>Till</w:t>
            </w:r>
            <w:r w:rsidRPr="006E76AE">
              <w:rPr>
                <w:color w:val="0033CC"/>
                <w:spacing w:val="-9"/>
                <w:sz w:val="24"/>
              </w:rPr>
              <w:t xml:space="preserve"> </w:t>
            </w:r>
            <w:r w:rsidRPr="006E76AE">
              <w:rPr>
                <w:color w:val="0033CC"/>
                <w:spacing w:val="-4"/>
                <w:sz w:val="24"/>
              </w:rPr>
              <w:t>date</w:t>
            </w:r>
          </w:p>
        </w:tc>
        <w:tc>
          <w:tcPr>
            <w:tcW w:w="2320" w:type="dxa"/>
          </w:tcPr>
          <w:p w14:paraId="72427B85" w14:textId="3E76B8E7" w:rsidR="003B0EBA" w:rsidRDefault="003B0EBA" w:rsidP="003B0EBA">
            <w:pPr>
              <w:pStyle w:val="TableParagraph"/>
              <w:spacing w:before="7"/>
              <w:ind w:left="94"/>
              <w:rPr>
                <w:rFonts w:ascii="Arial MT"/>
                <w:spacing w:val="-2"/>
                <w:sz w:val="24"/>
              </w:rPr>
            </w:pPr>
            <w:r>
              <w:rPr>
                <w:color w:val="0033CC"/>
                <w:sz w:val="24"/>
              </w:rPr>
              <w:t>Associate Professor</w:t>
            </w:r>
          </w:p>
        </w:tc>
        <w:tc>
          <w:tcPr>
            <w:tcW w:w="4040" w:type="dxa"/>
          </w:tcPr>
          <w:p w14:paraId="7B899F04" w14:textId="57D77A45" w:rsidR="003B0EBA" w:rsidRDefault="003B0EBA" w:rsidP="003B0EBA">
            <w:pPr>
              <w:pStyle w:val="TableParagraph"/>
              <w:spacing w:before="7"/>
              <w:ind w:left="99"/>
              <w:rPr>
                <w:rFonts w:ascii="Arial MT"/>
                <w:spacing w:val="-2"/>
                <w:sz w:val="24"/>
              </w:rPr>
            </w:pPr>
            <w:proofErr w:type="spellStart"/>
            <w:r w:rsidRPr="006E76AE">
              <w:rPr>
                <w:color w:val="0033CC"/>
                <w:spacing w:val="-2"/>
                <w:sz w:val="24"/>
              </w:rPr>
              <w:t>Siddaganga</w:t>
            </w:r>
            <w:proofErr w:type="spellEnd"/>
            <w:r w:rsidRPr="006E76AE">
              <w:rPr>
                <w:color w:val="0033CC"/>
                <w:sz w:val="24"/>
              </w:rPr>
              <w:tab/>
            </w:r>
            <w:r w:rsidRPr="006E76AE">
              <w:rPr>
                <w:color w:val="0033CC"/>
                <w:spacing w:val="-2"/>
                <w:sz w:val="24"/>
              </w:rPr>
              <w:t>Institute</w:t>
            </w:r>
            <w:r w:rsidRPr="006E76AE">
              <w:rPr>
                <w:color w:val="0033CC"/>
                <w:sz w:val="24"/>
              </w:rPr>
              <w:tab/>
            </w:r>
            <w:r w:rsidRPr="006E76AE">
              <w:rPr>
                <w:color w:val="0033CC"/>
                <w:spacing w:val="-6"/>
                <w:sz w:val="24"/>
              </w:rPr>
              <w:t xml:space="preserve">of </w:t>
            </w:r>
            <w:r w:rsidRPr="006E76AE">
              <w:rPr>
                <w:color w:val="0033CC"/>
                <w:spacing w:val="-2"/>
                <w:sz w:val="24"/>
              </w:rPr>
              <w:t>Technology,</w:t>
            </w:r>
            <w:r>
              <w:rPr>
                <w:color w:val="0033CC"/>
                <w:spacing w:val="-2"/>
                <w:sz w:val="24"/>
              </w:rPr>
              <w:t xml:space="preserve"> </w:t>
            </w:r>
            <w:proofErr w:type="spellStart"/>
            <w:r w:rsidRPr="006E76AE">
              <w:rPr>
                <w:color w:val="0033CC"/>
                <w:spacing w:val="-2"/>
                <w:sz w:val="24"/>
              </w:rPr>
              <w:t>Tumakuru</w:t>
            </w:r>
            <w:proofErr w:type="spellEnd"/>
          </w:p>
        </w:tc>
      </w:tr>
      <w:tr w:rsidR="003B0EBA" w14:paraId="4D2D97F6" w14:textId="77777777">
        <w:trPr>
          <w:trHeight w:val="839"/>
        </w:trPr>
        <w:tc>
          <w:tcPr>
            <w:tcW w:w="700" w:type="dxa"/>
          </w:tcPr>
          <w:p w14:paraId="2868B164" w14:textId="3917AE27" w:rsidR="003B0EBA" w:rsidRDefault="003B0EBA" w:rsidP="003B0EBA">
            <w:pPr>
              <w:pStyle w:val="TableParagraph"/>
              <w:spacing w:before="17"/>
              <w:ind w:left="94"/>
              <w:jc w:val="center"/>
              <w:rPr>
                <w:rFonts w:ascii="Arial MT"/>
                <w:sz w:val="24"/>
              </w:rPr>
            </w:pPr>
            <w:r>
              <w:rPr>
                <w:rFonts w:ascii="Arial MT"/>
                <w:spacing w:val="-10"/>
                <w:sz w:val="24"/>
              </w:rPr>
              <w:t>2</w:t>
            </w:r>
          </w:p>
        </w:tc>
        <w:tc>
          <w:tcPr>
            <w:tcW w:w="1940" w:type="dxa"/>
          </w:tcPr>
          <w:p w14:paraId="536A17A1" w14:textId="7A675692" w:rsidR="003B0EBA" w:rsidRPr="006E76AE" w:rsidRDefault="003B0EBA" w:rsidP="003B0EBA">
            <w:pPr>
              <w:pStyle w:val="TableParagraph"/>
              <w:spacing w:before="12"/>
              <w:ind w:left="99"/>
              <w:rPr>
                <w:color w:val="0033CC"/>
                <w:sz w:val="24"/>
              </w:rPr>
            </w:pPr>
            <w:r w:rsidRPr="006E76AE">
              <w:rPr>
                <w:color w:val="0033CC"/>
                <w:sz w:val="24"/>
              </w:rPr>
              <w:t>03-0</w:t>
            </w:r>
            <w:r>
              <w:rPr>
                <w:color w:val="0033CC"/>
                <w:sz w:val="24"/>
              </w:rPr>
              <w:t>8</w:t>
            </w:r>
            <w:r w:rsidRPr="006E76AE">
              <w:rPr>
                <w:color w:val="0033CC"/>
                <w:sz w:val="24"/>
              </w:rPr>
              <w:t>-20</w:t>
            </w:r>
            <w:r>
              <w:rPr>
                <w:color w:val="0033CC"/>
                <w:sz w:val="24"/>
              </w:rPr>
              <w:t>09</w:t>
            </w:r>
            <w:r w:rsidRPr="006E76AE">
              <w:rPr>
                <w:color w:val="0033CC"/>
                <w:sz w:val="24"/>
              </w:rPr>
              <w:t xml:space="preserve"> </w:t>
            </w:r>
            <w:r w:rsidRPr="006E76AE">
              <w:rPr>
                <w:color w:val="0033CC"/>
                <w:spacing w:val="-5"/>
                <w:sz w:val="24"/>
              </w:rPr>
              <w:t>to</w:t>
            </w:r>
          </w:p>
          <w:p w14:paraId="28194E36" w14:textId="15C77D93" w:rsidR="003B0EBA" w:rsidRPr="006E76AE" w:rsidRDefault="003B0EBA" w:rsidP="003B0EBA">
            <w:pPr>
              <w:pStyle w:val="TableParagraph"/>
              <w:ind w:left="99"/>
              <w:rPr>
                <w:color w:val="0033CC"/>
                <w:sz w:val="24"/>
              </w:rPr>
            </w:pPr>
            <w:r>
              <w:rPr>
                <w:color w:val="0033CC"/>
                <w:sz w:val="24"/>
              </w:rPr>
              <w:t>23</w:t>
            </w:r>
            <w:r w:rsidR="003C482A">
              <w:rPr>
                <w:color w:val="0033CC"/>
                <w:sz w:val="24"/>
              </w:rPr>
              <w:t>-</w:t>
            </w:r>
            <w:r>
              <w:rPr>
                <w:color w:val="0033CC"/>
                <w:sz w:val="24"/>
              </w:rPr>
              <w:t>02</w:t>
            </w:r>
            <w:r w:rsidR="003C482A">
              <w:rPr>
                <w:color w:val="0033CC"/>
                <w:sz w:val="24"/>
              </w:rPr>
              <w:t>-</w:t>
            </w:r>
            <w:r>
              <w:rPr>
                <w:color w:val="0033CC"/>
                <w:sz w:val="24"/>
              </w:rPr>
              <w:t>2023</w:t>
            </w:r>
          </w:p>
        </w:tc>
        <w:tc>
          <w:tcPr>
            <w:tcW w:w="2320" w:type="dxa"/>
          </w:tcPr>
          <w:p w14:paraId="6DDA3579" w14:textId="77777777" w:rsidR="003B0EBA" w:rsidRPr="006E76AE" w:rsidRDefault="003B0EBA" w:rsidP="003B0EBA">
            <w:pPr>
              <w:pStyle w:val="TableParagraph"/>
              <w:spacing w:before="12"/>
              <w:ind w:left="94"/>
              <w:rPr>
                <w:color w:val="0033CC"/>
                <w:sz w:val="24"/>
              </w:rPr>
            </w:pPr>
            <w:r w:rsidRPr="006E76AE">
              <w:rPr>
                <w:color w:val="0033CC"/>
                <w:sz w:val="24"/>
              </w:rPr>
              <w:t xml:space="preserve">Assistant </w:t>
            </w:r>
            <w:r w:rsidRPr="006E76AE">
              <w:rPr>
                <w:color w:val="0033CC"/>
                <w:spacing w:val="-2"/>
                <w:sz w:val="24"/>
              </w:rPr>
              <w:t>Professor</w:t>
            </w:r>
          </w:p>
        </w:tc>
        <w:tc>
          <w:tcPr>
            <w:tcW w:w="4040" w:type="dxa"/>
          </w:tcPr>
          <w:p w14:paraId="743FC320" w14:textId="71D6C885" w:rsidR="003B0EBA" w:rsidRPr="006E76AE" w:rsidRDefault="003B0EBA" w:rsidP="003B0EBA">
            <w:pPr>
              <w:pStyle w:val="TableParagraph"/>
              <w:tabs>
                <w:tab w:val="left" w:pos="1819"/>
                <w:tab w:val="left" w:pos="3191"/>
              </w:tabs>
              <w:spacing w:before="16"/>
              <w:ind w:left="99" w:right="626"/>
              <w:rPr>
                <w:color w:val="0033CC"/>
                <w:sz w:val="24"/>
              </w:rPr>
            </w:pPr>
            <w:proofErr w:type="spellStart"/>
            <w:r w:rsidRPr="006E76AE">
              <w:rPr>
                <w:color w:val="0033CC"/>
                <w:spacing w:val="-2"/>
                <w:sz w:val="24"/>
              </w:rPr>
              <w:t>Siddaganga</w:t>
            </w:r>
            <w:proofErr w:type="spellEnd"/>
            <w:r w:rsidRPr="006E76AE">
              <w:rPr>
                <w:color w:val="0033CC"/>
                <w:sz w:val="24"/>
              </w:rPr>
              <w:tab/>
            </w:r>
            <w:r w:rsidRPr="006E76AE">
              <w:rPr>
                <w:color w:val="0033CC"/>
                <w:spacing w:val="-2"/>
                <w:sz w:val="24"/>
              </w:rPr>
              <w:t>Institute</w:t>
            </w:r>
            <w:r w:rsidRPr="006E76AE">
              <w:rPr>
                <w:color w:val="0033CC"/>
                <w:sz w:val="24"/>
              </w:rPr>
              <w:tab/>
            </w:r>
            <w:r w:rsidRPr="006E76AE">
              <w:rPr>
                <w:color w:val="0033CC"/>
                <w:spacing w:val="-6"/>
                <w:sz w:val="24"/>
              </w:rPr>
              <w:t xml:space="preserve">of </w:t>
            </w:r>
            <w:r w:rsidRPr="006E76AE">
              <w:rPr>
                <w:color w:val="0033CC"/>
                <w:spacing w:val="-2"/>
                <w:sz w:val="24"/>
              </w:rPr>
              <w:t>Technology,</w:t>
            </w:r>
            <w:r>
              <w:rPr>
                <w:color w:val="0033CC"/>
                <w:spacing w:val="-2"/>
                <w:sz w:val="24"/>
              </w:rPr>
              <w:t xml:space="preserve"> </w:t>
            </w:r>
            <w:proofErr w:type="spellStart"/>
            <w:r w:rsidRPr="006E76AE">
              <w:rPr>
                <w:color w:val="0033CC"/>
                <w:spacing w:val="-2"/>
                <w:sz w:val="24"/>
              </w:rPr>
              <w:t>Tumakuru</w:t>
            </w:r>
            <w:proofErr w:type="spellEnd"/>
          </w:p>
        </w:tc>
      </w:tr>
    </w:tbl>
    <w:p w14:paraId="10E4AF63" w14:textId="77777777" w:rsidR="00C175BA" w:rsidRDefault="00000000">
      <w:pPr>
        <w:pStyle w:val="BodyText"/>
        <w:spacing w:before="19"/>
        <w:ind w:left="23"/>
      </w:pPr>
      <w:r>
        <w:t>(Please</w:t>
      </w:r>
      <w:r>
        <w:rPr>
          <w:spacing w:val="-2"/>
        </w:rPr>
        <w:t xml:space="preserve"> </w:t>
      </w:r>
      <w:r>
        <w:t>fill</w:t>
      </w:r>
      <w:r>
        <w:rPr>
          <w:spacing w:val="-1"/>
        </w:rPr>
        <w:t xml:space="preserve"> </w:t>
      </w:r>
      <w:r>
        <w:t>in</w:t>
      </w:r>
      <w:r>
        <w:rPr>
          <w:spacing w:val="-1"/>
        </w:rPr>
        <w:t xml:space="preserve"> </w:t>
      </w:r>
      <w:r>
        <w:t>reverse</w:t>
      </w:r>
      <w:r>
        <w:rPr>
          <w:spacing w:val="-2"/>
        </w:rPr>
        <w:t xml:space="preserve"> </w:t>
      </w:r>
      <w:r>
        <w:t>order.</w:t>
      </w:r>
      <w:r>
        <w:rPr>
          <w:spacing w:val="-1"/>
        </w:rPr>
        <w:t xml:space="preserve"> </w:t>
      </w:r>
      <w:r>
        <w:t>Current</w:t>
      </w:r>
      <w:r>
        <w:rPr>
          <w:spacing w:val="-1"/>
        </w:rPr>
        <w:t xml:space="preserve"> </w:t>
      </w:r>
      <w:r>
        <w:t>designation</w:t>
      </w:r>
      <w:r>
        <w:rPr>
          <w:spacing w:val="-1"/>
        </w:rPr>
        <w:t xml:space="preserve"> </w:t>
      </w:r>
      <w:r>
        <w:t>should</w:t>
      </w:r>
      <w:r>
        <w:rPr>
          <w:spacing w:val="-2"/>
        </w:rPr>
        <w:t xml:space="preserve"> </w:t>
      </w:r>
      <w:r>
        <w:t>be</w:t>
      </w:r>
      <w:r>
        <w:rPr>
          <w:spacing w:val="-1"/>
        </w:rPr>
        <w:t xml:space="preserve"> </w:t>
      </w:r>
      <w:r>
        <w:t>at</w:t>
      </w:r>
      <w:r>
        <w:rPr>
          <w:spacing w:val="-1"/>
        </w:rPr>
        <w:t xml:space="preserve"> </w:t>
      </w:r>
      <w:r>
        <w:t>the</w:t>
      </w:r>
      <w:r>
        <w:rPr>
          <w:spacing w:val="-1"/>
        </w:rPr>
        <w:t xml:space="preserve"> </w:t>
      </w:r>
      <w:r>
        <w:rPr>
          <w:spacing w:val="-4"/>
        </w:rPr>
        <w:t>top)</w:t>
      </w:r>
    </w:p>
    <w:p w14:paraId="30292715" w14:textId="77777777" w:rsidR="00C175BA" w:rsidRDefault="00C175BA">
      <w:pPr>
        <w:pStyle w:val="BodyText"/>
        <w:rPr>
          <w:sz w:val="20"/>
        </w:rPr>
      </w:pPr>
    </w:p>
    <w:p w14:paraId="35CD1A5C" w14:textId="77777777" w:rsidR="00C175BA" w:rsidRDefault="00000000">
      <w:pPr>
        <w:pStyle w:val="BodyText"/>
        <w:spacing w:before="42"/>
        <w:rPr>
          <w:sz w:val="20"/>
        </w:rPr>
      </w:pPr>
      <w:r>
        <w:rPr>
          <w:noProof/>
          <w:sz w:val="20"/>
        </w:rPr>
        <mc:AlternateContent>
          <mc:Choice Requires="wps">
            <w:drawing>
              <wp:anchor distT="0" distB="0" distL="0" distR="0" simplePos="0" relativeHeight="487589376" behindDoc="1" locked="0" layoutInCell="1" allowOverlap="1" wp14:anchorId="24B30B39" wp14:editId="03C24820">
                <wp:simplePos x="0" y="0"/>
                <wp:positionH relativeFrom="page">
                  <wp:posOffset>920750</wp:posOffset>
                </wp:positionH>
                <wp:positionV relativeFrom="paragraph">
                  <wp:posOffset>194338</wp:posOffset>
                </wp:positionV>
                <wp:extent cx="5715000" cy="1905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0500"/>
                        </a:xfrm>
                        <a:prstGeom prst="rect">
                          <a:avLst/>
                        </a:prstGeom>
                        <a:solidFill>
                          <a:srgbClr val="BEBEBE"/>
                        </a:solidFill>
                        <a:ln w="12700">
                          <a:solidFill>
                            <a:srgbClr val="000000"/>
                          </a:solidFill>
                          <a:prstDash val="solid"/>
                        </a:ln>
                      </wps:spPr>
                      <wps:txbx>
                        <w:txbxContent>
                          <w:p w14:paraId="79712F77" w14:textId="77777777" w:rsidR="00C175BA" w:rsidRDefault="00000000">
                            <w:pPr>
                              <w:pStyle w:val="BodyText"/>
                              <w:spacing w:before="10" w:line="269" w:lineRule="exact"/>
                              <w:ind w:left="84"/>
                              <w:rPr>
                                <w:color w:val="000000"/>
                              </w:rPr>
                            </w:pPr>
                            <w:r>
                              <w:rPr>
                                <w:color w:val="000000"/>
                              </w:rPr>
                              <w:t xml:space="preserve">Positions </w:t>
                            </w:r>
                            <w:r>
                              <w:rPr>
                                <w:color w:val="000000"/>
                                <w:spacing w:val="-4"/>
                              </w:rPr>
                              <w:t>held</w:t>
                            </w:r>
                          </w:p>
                        </w:txbxContent>
                      </wps:txbx>
                      <wps:bodyPr wrap="square" lIns="0" tIns="0" rIns="0" bIns="0" rtlCol="0">
                        <a:noAutofit/>
                      </wps:bodyPr>
                    </wps:wsp>
                  </a:graphicData>
                </a:graphic>
              </wp:anchor>
            </w:drawing>
          </mc:Choice>
          <mc:Fallback>
            <w:pict>
              <v:shape w14:anchorId="24B30B39" id="Textbox 4" o:spid="_x0000_s1029" type="#_x0000_t202" style="position:absolute;margin-left:72.5pt;margin-top:15.3pt;width:450pt;height:1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" fillcolor="#bebebe" strokeweight="1pt">
                <v:path arrowok="t"/>
                <v:textbox inset="0,0,0,0">
                  <w:txbxContent>
                    <w:p w14:paraId="79712F77" w14:textId="77777777" w:rsidR="00C175BA" w:rsidRDefault="00000000">
                      <w:pPr>
                        <w:pStyle w:val="BodyText"/>
                        <w:spacing w:before="10" w:line="269" w:lineRule="exact"/>
                        <w:ind w:left="84"/>
                        <w:rPr>
                          <w:color w:val="000000"/>
                        </w:rPr>
                      </w:pPr>
                      <w:r>
                        <w:rPr>
                          <w:color w:val="000000"/>
                        </w:rPr>
                        <w:t xml:space="preserve">Positions </w:t>
                      </w:r>
                      <w:r>
                        <w:rPr>
                          <w:color w:val="000000"/>
                          <w:spacing w:val="-4"/>
                        </w:rPr>
                        <w:t>held</w:t>
                      </w:r>
                    </w:p>
                  </w:txbxContent>
                </v:textbox>
                <w10:wrap type="topAndBottom" anchorx="page"/>
              </v:shape>
            </w:pict>
          </mc:Fallback>
        </mc:AlternateContent>
      </w:r>
    </w:p>
    <w:p w14:paraId="2A45AC05" w14:textId="254F010C" w:rsidR="00C22453" w:rsidRPr="00C22453" w:rsidRDefault="00C22453" w:rsidP="00857E10">
      <w:pPr>
        <w:pStyle w:val="BodyText"/>
        <w:numPr>
          <w:ilvl w:val="0"/>
          <w:numId w:val="7"/>
        </w:numPr>
        <w:spacing w:before="120"/>
        <w:rPr>
          <w:color w:val="0033CC"/>
          <w:sz w:val="20"/>
          <w:lang w:val="en-IN"/>
        </w:rPr>
      </w:pPr>
      <w:r w:rsidRPr="00C22453">
        <w:rPr>
          <w:color w:val="0033CC"/>
          <w:sz w:val="20"/>
          <w:lang w:val="en-IN"/>
        </w:rPr>
        <w:t xml:space="preserve">Proctor </w:t>
      </w:r>
    </w:p>
    <w:p w14:paraId="4DE50BC4" w14:textId="2AC60E3D" w:rsidR="00C22453" w:rsidRPr="00C22453" w:rsidRDefault="00C22453" w:rsidP="00857E10">
      <w:pPr>
        <w:pStyle w:val="BodyText"/>
        <w:numPr>
          <w:ilvl w:val="0"/>
          <w:numId w:val="7"/>
        </w:numPr>
        <w:spacing w:before="120"/>
        <w:rPr>
          <w:color w:val="0033CC"/>
          <w:sz w:val="20"/>
          <w:lang w:val="en-IN"/>
        </w:rPr>
      </w:pPr>
      <w:r w:rsidRPr="00C22453">
        <w:rPr>
          <w:color w:val="0033CC"/>
          <w:sz w:val="20"/>
          <w:lang w:val="en-IN"/>
        </w:rPr>
        <w:t xml:space="preserve">Test Co-ordinator </w:t>
      </w:r>
    </w:p>
    <w:p w14:paraId="33B8FC37" w14:textId="3779C8E7" w:rsidR="00C22453" w:rsidRPr="00C22453" w:rsidRDefault="000B523B" w:rsidP="00857E10">
      <w:pPr>
        <w:pStyle w:val="BodyText"/>
        <w:numPr>
          <w:ilvl w:val="0"/>
          <w:numId w:val="7"/>
        </w:numPr>
        <w:spacing w:before="120"/>
        <w:rPr>
          <w:color w:val="0033CC"/>
          <w:sz w:val="20"/>
          <w:lang w:val="en-IN"/>
        </w:rPr>
      </w:pPr>
      <w:r>
        <w:rPr>
          <w:color w:val="0033CC"/>
          <w:sz w:val="20"/>
          <w:lang w:val="en-IN"/>
        </w:rPr>
        <w:t>Coordinator for PG Project work</w:t>
      </w:r>
    </w:p>
    <w:p w14:paraId="5AB08D1D" w14:textId="29E583AF" w:rsidR="00C22453" w:rsidRPr="00C22453" w:rsidRDefault="00C22453" w:rsidP="00857E10">
      <w:pPr>
        <w:pStyle w:val="BodyText"/>
        <w:numPr>
          <w:ilvl w:val="0"/>
          <w:numId w:val="7"/>
        </w:numPr>
        <w:spacing w:before="120"/>
        <w:rPr>
          <w:color w:val="0033CC"/>
          <w:sz w:val="20"/>
          <w:lang w:val="en-IN"/>
        </w:rPr>
      </w:pPr>
      <w:r w:rsidRPr="00C22453">
        <w:rPr>
          <w:color w:val="0033CC"/>
          <w:sz w:val="20"/>
          <w:lang w:val="en-IN"/>
        </w:rPr>
        <w:t>Coordinator for PG</w:t>
      </w:r>
      <w:r w:rsidR="00446E27">
        <w:rPr>
          <w:color w:val="0033CC"/>
          <w:sz w:val="20"/>
          <w:lang w:val="en-IN"/>
        </w:rPr>
        <w:t xml:space="preserve"> - Structures</w:t>
      </w:r>
    </w:p>
    <w:p w14:paraId="74991726" w14:textId="4AB7EE3D" w:rsidR="006E76AE" w:rsidRPr="00F167C7" w:rsidRDefault="00446E27" w:rsidP="00857E10">
      <w:pPr>
        <w:pStyle w:val="BodyText"/>
        <w:numPr>
          <w:ilvl w:val="0"/>
          <w:numId w:val="7"/>
        </w:numPr>
        <w:spacing w:before="120"/>
        <w:rPr>
          <w:color w:val="0033CC"/>
          <w:sz w:val="20"/>
          <w:lang w:val="en-IN"/>
        </w:rPr>
      </w:pPr>
      <w:r w:rsidRPr="00C22453">
        <w:rPr>
          <w:color w:val="0033CC"/>
          <w:sz w:val="20"/>
          <w:lang w:val="en-IN"/>
        </w:rPr>
        <w:t>Coordinator</w:t>
      </w:r>
      <w:r w:rsidR="00C22453" w:rsidRPr="00C22453">
        <w:rPr>
          <w:color w:val="0033CC"/>
          <w:sz w:val="20"/>
          <w:lang w:val="en-IN"/>
        </w:rPr>
        <w:t xml:space="preserve"> of Accreditation Committee (NBA) </w:t>
      </w:r>
    </w:p>
    <w:p w14:paraId="5AA50992" w14:textId="24620048" w:rsidR="00C22453" w:rsidRPr="00C22453" w:rsidRDefault="007134D7" w:rsidP="00857E10">
      <w:pPr>
        <w:pStyle w:val="BodyText"/>
        <w:numPr>
          <w:ilvl w:val="0"/>
          <w:numId w:val="7"/>
        </w:numPr>
        <w:spacing w:before="120"/>
        <w:rPr>
          <w:color w:val="0033CC"/>
          <w:sz w:val="20"/>
          <w:lang w:val="en-IN"/>
        </w:rPr>
      </w:pPr>
      <w:r>
        <w:rPr>
          <w:color w:val="0033CC"/>
          <w:sz w:val="20"/>
          <w:lang w:val="en-IN"/>
        </w:rPr>
        <w:lastRenderedPageBreak/>
        <w:t>Coordinator</w:t>
      </w:r>
      <w:r w:rsidR="00857E10" w:rsidRPr="00F167C7">
        <w:rPr>
          <w:color w:val="0033CC"/>
          <w:sz w:val="20"/>
          <w:lang w:val="en-IN"/>
        </w:rPr>
        <w:t xml:space="preserve"> of </w:t>
      </w:r>
      <w:r w:rsidR="00C22453" w:rsidRPr="00C22453">
        <w:rPr>
          <w:color w:val="0033CC"/>
          <w:sz w:val="20"/>
          <w:lang w:val="en-IN"/>
        </w:rPr>
        <w:t xml:space="preserve">NAAC </w:t>
      </w:r>
    </w:p>
    <w:p w14:paraId="606655C0" w14:textId="0716BD65" w:rsidR="00857E10" w:rsidRPr="00F167C7" w:rsidRDefault="00857E10" w:rsidP="00857E10">
      <w:pPr>
        <w:pStyle w:val="BodyText"/>
        <w:numPr>
          <w:ilvl w:val="0"/>
          <w:numId w:val="7"/>
        </w:numPr>
        <w:spacing w:before="120"/>
        <w:rPr>
          <w:color w:val="0033CC"/>
          <w:sz w:val="20"/>
          <w:lang w:val="en-IN"/>
        </w:rPr>
      </w:pPr>
      <w:r w:rsidRPr="00F167C7">
        <w:rPr>
          <w:color w:val="0033CC"/>
          <w:sz w:val="20"/>
          <w:lang w:val="en-IN"/>
        </w:rPr>
        <w:t xml:space="preserve">Departmental project evaluation Committee(DPEC) – </w:t>
      </w:r>
      <w:r w:rsidR="007134D7">
        <w:rPr>
          <w:color w:val="0033CC"/>
          <w:sz w:val="20"/>
          <w:lang w:val="en-IN"/>
        </w:rPr>
        <w:t>member</w:t>
      </w:r>
    </w:p>
    <w:p w14:paraId="128EB066" w14:textId="77777777" w:rsidR="00857E10" w:rsidRPr="00C22453" w:rsidRDefault="00857E10" w:rsidP="00857E10">
      <w:pPr>
        <w:pStyle w:val="BodyText"/>
        <w:numPr>
          <w:ilvl w:val="0"/>
          <w:numId w:val="7"/>
        </w:numPr>
        <w:spacing w:before="120"/>
        <w:rPr>
          <w:color w:val="0033CC"/>
          <w:sz w:val="20"/>
          <w:lang w:val="en-IN"/>
        </w:rPr>
      </w:pPr>
      <w:r w:rsidRPr="00C22453">
        <w:rPr>
          <w:color w:val="0033CC"/>
          <w:sz w:val="20"/>
          <w:lang w:val="en-IN"/>
        </w:rPr>
        <w:t xml:space="preserve">Member of Departmental Academic Affairs Committee (DAAC) </w:t>
      </w:r>
    </w:p>
    <w:p w14:paraId="689E7B1F" w14:textId="4A627B7F" w:rsidR="00C22453" w:rsidRPr="00C22453" w:rsidRDefault="00857E10" w:rsidP="00857E10">
      <w:pPr>
        <w:pStyle w:val="BodyText"/>
        <w:numPr>
          <w:ilvl w:val="0"/>
          <w:numId w:val="7"/>
        </w:numPr>
        <w:spacing w:before="120"/>
        <w:rPr>
          <w:color w:val="0033CC"/>
          <w:sz w:val="20"/>
          <w:lang w:val="en-IN"/>
        </w:rPr>
      </w:pPr>
      <w:r w:rsidRPr="00C22453">
        <w:rPr>
          <w:color w:val="0033CC"/>
          <w:sz w:val="20"/>
          <w:lang w:val="en-IN"/>
        </w:rPr>
        <w:t xml:space="preserve">Member of Departmental BOS Committee </w:t>
      </w:r>
      <w:r w:rsidR="00B50597">
        <w:rPr>
          <w:color w:val="0033CC"/>
          <w:sz w:val="20"/>
          <w:lang w:val="en-IN"/>
        </w:rPr>
        <w:t>–</w:t>
      </w:r>
      <w:r w:rsidR="007134D7">
        <w:rPr>
          <w:color w:val="0033CC"/>
          <w:sz w:val="20"/>
          <w:lang w:val="en-IN"/>
        </w:rPr>
        <w:t xml:space="preserve"> </w:t>
      </w:r>
      <w:r w:rsidR="00B50597">
        <w:rPr>
          <w:color w:val="0033CC"/>
          <w:sz w:val="20"/>
          <w:lang w:val="en-IN"/>
        </w:rPr>
        <w:t>(</w:t>
      </w:r>
      <w:r w:rsidR="007134D7">
        <w:rPr>
          <w:color w:val="0033CC"/>
          <w:sz w:val="20"/>
          <w:lang w:val="en-IN"/>
        </w:rPr>
        <w:t>PG</w:t>
      </w:r>
      <w:r w:rsidR="00B50597" w:rsidRPr="00F167C7">
        <w:rPr>
          <w:color w:val="0033CC"/>
          <w:sz w:val="20"/>
          <w:lang w:val="en-IN"/>
        </w:rPr>
        <w:t>-Structures)</w:t>
      </w:r>
    </w:p>
    <w:p w14:paraId="047C5DFF" w14:textId="7A748B5E" w:rsidR="00857E10" w:rsidRDefault="00B50597" w:rsidP="00857E10">
      <w:pPr>
        <w:pStyle w:val="BodyText"/>
        <w:numPr>
          <w:ilvl w:val="0"/>
          <w:numId w:val="7"/>
        </w:numPr>
        <w:spacing w:before="120"/>
        <w:rPr>
          <w:color w:val="0033CC"/>
          <w:sz w:val="20"/>
          <w:lang w:val="en-IN"/>
        </w:rPr>
      </w:pPr>
      <w:r>
        <w:rPr>
          <w:color w:val="0033CC"/>
          <w:sz w:val="20"/>
          <w:lang w:val="en-IN"/>
        </w:rPr>
        <w:t>Dynamics</w:t>
      </w:r>
      <w:r w:rsidR="00857E10" w:rsidRPr="00F167C7">
        <w:rPr>
          <w:color w:val="0033CC"/>
          <w:sz w:val="20"/>
          <w:lang w:val="en-IN"/>
        </w:rPr>
        <w:t xml:space="preserve"> Laboratory In-charge.</w:t>
      </w:r>
    </w:p>
    <w:p w14:paraId="272DC40E" w14:textId="766CB4DD" w:rsidR="00B50597" w:rsidRPr="00B50597" w:rsidRDefault="00B50597" w:rsidP="00B50597">
      <w:pPr>
        <w:pStyle w:val="BodyText"/>
        <w:numPr>
          <w:ilvl w:val="0"/>
          <w:numId w:val="7"/>
        </w:numPr>
        <w:spacing w:before="120"/>
        <w:rPr>
          <w:color w:val="0033CC"/>
          <w:sz w:val="20"/>
          <w:lang w:val="en-IN"/>
        </w:rPr>
      </w:pPr>
      <w:r>
        <w:rPr>
          <w:color w:val="0033CC"/>
          <w:sz w:val="20"/>
          <w:lang w:val="en-IN"/>
        </w:rPr>
        <w:t>Building Materials – II (Concrete)</w:t>
      </w:r>
      <w:r w:rsidRPr="00F167C7">
        <w:rPr>
          <w:color w:val="0033CC"/>
          <w:sz w:val="20"/>
          <w:lang w:val="en-IN"/>
        </w:rPr>
        <w:t xml:space="preserve"> Laboratory In-charge.</w:t>
      </w:r>
    </w:p>
    <w:p w14:paraId="1405ED6F" w14:textId="7B28665C" w:rsidR="00857E10" w:rsidRPr="00F167C7" w:rsidRDefault="00857E10" w:rsidP="00857E10">
      <w:pPr>
        <w:pStyle w:val="BodyText"/>
        <w:numPr>
          <w:ilvl w:val="0"/>
          <w:numId w:val="7"/>
        </w:numPr>
        <w:spacing w:before="120"/>
        <w:rPr>
          <w:color w:val="0033CC"/>
          <w:sz w:val="20"/>
          <w:lang w:val="en-IN"/>
        </w:rPr>
      </w:pPr>
      <w:r w:rsidRPr="00F167C7">
        <w:rPr>
          <w:color w:val="0033CC"/>
          <w:sz w:val="20"/>
          <w:lang w:val="en-IN"/>
        </w:rPr>
        <w:t>Member of curriculum committee (UG)</w:t>
      </w:r>
    </w:p>
    <w:p w14:paraId="0DD8A595" w14:textId="4907B5B1" w:rsidR="00857E10" w:rsidRPr="00F167C7" w:rsidRDefault="00857E10" w:rsidP="00857E10">
      <w:pPr>
        <w:pStyle w:val="BodyText"/>
        <w:numPr>
          <w:ilvl w:val="0"/>
          <w:numId w:val="7"/>
        </w:numPr>
        <w:spacing w:before="120"/>
        <w:rPr>
          <w:color w:val="0033CC"/>
          <w:sz w:val="20"/>
          <w:lang w:val="en-IN"/>
        </w:rPr>
      </w:pPr>
      <w:r w:rsidRPr="00F167C7">
        <w:rPr>
          <w:color w:val="0033CC"/>
          <w:sz w:val="20"/>
          <w:lang w:val="en-IN"/>
        </w:rPr>
        <w:t xml:space="preserve">Member of </w:t>
      </w:r>
      <w:r w:rsidR="00B50597">
        <w:rPr>
          <w:color w:val="0033CC"/>
          <w:sz w:val="20"/>
          <w:lang w:val="en-IN"/>
        </w:rPr>
        <w:t>the Curriculum</w:t>
      </w:r>
      <w:r w:rsidRPr="00F167C7">
        <w:rPr>
          <w:color w:val="0033CC"/>
          <w:sz w:val="20"/>
          <w:lang w:val="en-IN"/>
        </w:rPr>
        <w:t xml:space="preserve"> Committee</w:t>
      </w:r>
      <w:r w:rsidR="00B50597">
        <w:rPr>
          <w:color w:val="0033CC"/>
          <w:sz w:val="20"/>
          <w:lang w:val="en-IN"/>
        </w:rPr>
        <w:t xml:space="preserve"> -</w:t>
      </w:r>
      <w:r w:rsidRPr="00F167C7">
        <w:rPr>
          <w:color w:val="0033CC"/>
          <w:sz w:val="20"/>
          <w:lang w:val="en-IN"/>
        </w:rPr>
        <w:t xml:space="preserve"> (PG-Structures)</w:t>
      </w:r>
    </w:p>
    <w:p w14:paraId="661FD781" w14:textId="52E95118" w:rsidR="00857E10" w:rsidRPr="00F167C7" w:rsidRDefault="00857E10" w:rsidP="00857E10">
      <w:pPr>
        <w:pStyle w:val="BodyText"/>
        <w:numPr>
          <w:ilvl w:val="0"/>
          <w:numId w:val="7"/>
        </w:numPr>
        <w:spacing w:before="120"/>
        <w:rPr>
          <w:color w:val="0033CC"/>
          <w:sz w:val="20"/>
          <w:lang w:val="en-IN"/>
        </w:rPr>
      </w:pPr>
      <w:r w:rsidRPr="00F167C7">
        <w:rPr>
          <w:color w:val="0033CC"/>
          <w:sz w:val="20"/>
          <w:lang w:val="en-IN"/>
        </w:rPr>
        <w:t>Coordinator for Technical seminar- PG structures.</w:t>
      </w:r>
    </w:p>
    <w:p w14:paraId="67959DF4" w14:textId="051882D5" w:rsidR="00857E10" w:rsidRDefault="00857E10" w:rsidP="00857E10">
      <w:pPr>
        <w:pStyle w:val="BodyText"/>
        <w:numPr>
          <w:ilvl w:val="0"/>
          <w:numId w:val="7"/>
        </w:numPr>
        <w:spacing w:before="120"/>
        <w:rPr>
          <w:color w:val="0033CC"/>
          <w:sz w:val="20"/>
          <w:lang w:val="en-IN"/>
        </w:rPr>
      </w:pPr>
      <w:r w:rsidRPr="00F167C7">
        <w:rPr>
          <w:color w:val="0033CC"/>
          <w:sz w:val="20"/>
          <w:lang w:val="en-IN"/>
        </w:rPr>
        <w:t>Consultant for Building materials</w:t>
      </w:r>
    </w:p>
    <w:p w14:paraId="0335C329" w14:textId="55FB01D6" w:rsidR="00F17693" w:rsidRPr="00F167C7" w:rsidRDefault="00F17693" w:rsidP="00857E10">
      <w:pPr>
        <w:pStyle w:val="BodyText"/>
        <w:numPr>
          <w:ilvl w:val="0"/>
          <w:numId w:val="7"/>
        </w:numPr>
        <w:spacing w:before="120"/>
        <w:rPr>
          <w:color w:val="0033CC"/>
          <w:sz w:val="20"/>
          <w:lang w:val="en-IN"/>
        </w:rPr>
      </w:pPr>
      <w:r>
        <w:rPr>
          <w:color w:val="0033CC"/>
          <w:sz w:val="20"/>
          <w:lang w:val="en-IN"/>
        </w:rPr>
        <w:t>Internship Coordinator - (PG</w:t>
      </w:r>
      <w:r w:rsidRPr="00F167C7">
        <w:rPr>
          <w:color w:val="0033CC"/>
          <w:sz w:val="20"/>
          <w:lang w:val="en-IN"/>
        </w:rPr>
        <w:t>-Structures)</w:t>
      </w:r>
    </w:p>
    <w:p w14:paraId="6C842C21" w14:textId="77777777" w:rsidR="00C175BA" w:rsidRDefault="00C175BA">
      <w:pPr>
        <w:rPr>
          <w:sz w:val="20"/>
        </w:rPr>
      </w:pPr>
    </w:p>
    <w:p w14:paraId="259DE760" w14:textId="77777777" w:rsidR="00C175BA" w:rsidRDefault="00000000">
      <w:pPr>
        <w:spacing w:before="50"/>
        <w:rPr>
          <w:sz w:val="20"/>
        </w:rPr>
      </w:pPr>
      <w:r>
        <w:rPr>
          <w:noProof/>
          <w:sz w:val="20"/>
        </w:rPr>
        <mc:AlternateContent>
          <mc:Choice Requires="wps">
            <w:drawing>
              <wp:anchor distT="0" distB="0" distL="0" distR="0" simplePos="0" relativeHeight="487590912" behindDoc="1" locked="0" layoutInCell="1" allowOverlap="1" wp14:anchorId="4C6145DB" wp14:editId="4AC1C863">
                <wp:simplePos x="0" y="0"/>
                <wp:positionH relativeFrom="page">
                  <wp:posOffset>920750</wp:posOffset>
                </wp:positionH>
                <wp:positionV relativeFrom="paragraph">
                  <wp:posOffset>199624</wp:posOffset>
                </wp:positionV>
                <wp:extent cx="5715000" cy="19050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0500"/>
                        </a:xfrm>
                        <a:prstGeom prst="rect">
                          <a:avLst/>
                        </a:prstGeom>
                        <a:solidFill>
                          <a:srgbClr val="BEBEBE"/>
                        </a:solidFill>
                        <a:ln w="12700">
                          <a:solidFill>
                            <a:srgbClr val="000000"/>
                          </a:solidFill>
                          <a:prstDash val="solid"/>
                        </a:ln>
                      </wps:spPr>
                      <wps:txbx>
                        <w:txbxContent>
                          <w:p w14:paraId="08F8286B" w14:textId="77777777" w:rsidR="00C175BA" w:rsidRDefault="00000000">
                            <w:pPr>
                              <w:pStyle w:val="BodyText"/>
                              <w:spacing w:before="4" w:line="275" w:lineRule="exact"/>
                              <w:ind w:left="84"/>
                              <w:rPr>
                                <w:color w:val="000000"/>
                              </w:rPr>
                            </w:pPr>
                            <w:r>
                              <w:rPr>
                                <w:color w:val="000000"/>
                              </w:rPr>
                              <w:t xml:space="preserve">Courses </w:t>
                            </w:r>
                            <w:r>
                              <w:rPr>
                                <w:color w:val="000000"/>
                                <w:spacing w:val="-2"/>
                              </w:rPr>
                              <w:t>Taught</w:t>
                            </w:r>
                          </w:p>
                        </w:txbxContent>
                      </wps:txbx>
                      <wps:bodyPr wrap="square" lIns="0" tIns="0" rIns="0" bIns="0" rtlCol="0">
                        <a:noAutofit/>
                      </wps:bodyPr>
                    </wps:wsp>
                  </a:graphicData>
                </a:graphic>
              </wp:anchor>
            </w:drawing>
          </mc:Choice>
          <mc:Fallback>
            <w:pict>
              <v:shape w14:anchorId="4C6145DB" id="Textbox 7" o:spid="_x0000_s1030" type="#_x0000_t202" style="position:absolute;margin-left:72.5pt;margin-top:15.7pt;width:450pt;height: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" fillcolor="#bebebe" strokeweight="1pt">
                <v:path arrowok="t"/>
                <v:textbox inset="0,0,0,0">
                  <w:txbxContent>
                    <w:p w14:paraId="08F8286B" w14:textId="77777777" w:rsidR="00C175BA" w:rsidRDefault="00000000">
                      <w:pPr>
                        <w:pStyle w:val="BodyText"/>
                        <w:spacing w:before="4" w:line="275" w:lineRule="exact"/>
                        <w:ind w:left="84"/>
                        <w:rPr>
                          <w:color w:val="000000"/>
                        </w:rPr>
                      </w:pPr>
                      <w:r>
                        <w:rPr>
                          <w:color w:val="000000"/>
                        </w:rPr>
                        <w:t xml:space="preserve">Courses </w:t>
                      </w:r>
                      <w:r>
                        <w:rPr>
                          <w:color w:val="000000"/>
                          <w:spacing w:val="-2"/>
                        </w:rPr>
                        <w:t>Taught</w:t>
                      </w:r>
                    </w:p>
                  </w:txbxContent>
                </v:textbox>
                <w10:wrap type="topAndBottom" anchorx="page"/>
              </v:shape>
            </w:pict>
          </mc:Fallback>
        </mc:AlternateContent>
      </w:r>
    </w:p>
    <w:p w14:paraId="35C20B3E" w14:textId="77777777" w:rsidR="00C175BA" w:rsidRDefault="00C175BA">
      <w:pPr>
        <w:spacing w:before="90"/>
        <w:rPr>
          <w:sz w:val="24"/>
        </w:rPr>
      </w:pPr>
    </w:p>
    <w:p w14:paraId="27BE4280" w14:textId="77777777" w:rsidR="0019625D" w:rsidRPr="006E76AE" w:rsidRDefault="0019625D" w:rsidP="0019625D">
      <w:pPr>
        <w:pStyle w:val="BodyText"/>
        <w:ind w:left="23"/>
        <w:rPr>
          <w:rFonts w:ascii="Times New Roman" w:hAnsi="Times New Roman" w:cs="Times New Roman"/>
          <w:color w:val="0033CC"/>
        </w:rPr>
      </w:pPr>
      <w:r w:rsidRPr="006E76AE">
        <w:rPr>
          <w:rFonts w:ascii="Times New Roman" w:hAnsi="Times New Roman" w:cs="Times New Roman"/>
          <w:color w:val="0033CC"/>
        </w:rPr>
        <w:t xml:space="preserve">Undergraduate </w:t>
      </w:r>
      <w:r w:rsidRPr="006E76AE">
        <w:rPr>
          <w:rFonts w:ascii="Times New Roman" w:hAnsi="Times New Roman" w:cs="Times New Roman"/>
          <w:color w:val="0033CC"/>
          <w:spacing w:val="-2"/>
        </w:rPr>
        <w:t>Courses</w:t>
      </w:r>
    </w:p>
    <w:p w14:paraId="4909F53A" w14:textId="77777777" w:rsidR="0019625D" w:rsidRPr="006E76AE" w:rsidRDefault="0019625D" w:rsidP="0019625D">
      <w:pPr>
        <w:pStyle w:val="ListParagraph"/>
        <w:numPr>
          <w:ilvl w:val="0"/>
          <w:numId w:val="3"/>
        </w:numPr>
        <w:tabs>
          <w:tab w:val="left" w:pos="742"/>
        </w:tabs>
        <w:spacing w:before="52"/>
        <w:ind w:left="742" w:hanging="359"/>
        <w:rPr>
          <w:color w:val="0033CC"/>
          <w:sz w:val="24"/>
        </w:rPr>
      </w:pPr>
      <w:r w:rsidRPr="006E76AE">
        <w:rPr>
          <w:color w:val="0033CC"/>
          <w:sz w:val="24"/>
        </w:rPr>
        <w:t>Elements</w:t>
      </w:r>
      <w:r w:rsidRPr="006E76AE">
        <w:rPr>
          <w:color w:val="0033CC"/>
          <w:spacing w:val="-1"/>
          <w:sz w:val="24"/>
        </w:rPr>
        <w:t xml:space="preserve"> </w:t>
      </w:r>
      <w:r w:rsidRPr="006E76AE">
        <w:rPr>
          <w:color w:val="0033CC"/>
          <w:sz w:val="24"/>
        </w:rPr>
        <w:t>of</w:t>
      </w:r>
      <w:r w:rsidRPr="006E76AE">
        <w:rPr>
          <w:color w:val="0033CC"/>
          <w:spacing w:val="-1"/>
          <w:sz w:val="24"/>
        </w:rPr>
        <w:t xml:space="preserve"> </w:t>
      </w:r>
      <w:r w:rsidRPr="006E76AE">
        <w:rPr>
          <w:color w:val="0033CC"/>
          <w:sz w:val="24"/>
        </w:rPr>
        <w:t>Civil</w:t>
      </w:r>
      <w:r w:rsidRPr="006E76AE">
        <w:rPr>
          <w:color w:val="0033CC"/>
          <w:spacing w:val="-1"/>
          <w:sz w:val="24"/>
        </w:rPr>
        <w:t xml:space="preserve"> </w:t>
      </w:r>
      <w:r w:rsidRPr="006E76AE">
        <w:rPr>
          <w:color w:val="0033CC"/>
          <w:sz w:val="24"/>
        </w:rPr>
        <w:t>Engineering</w:t>
      </w:r>
      <w:r w:rsidRPr="006E76AE">
        <w:rPr>
          <w:color w:val="0033CC"/>
          <w:spacing w:val="-1"/>
          <w:sz w:val="24"/>
        </w:rPr>
        <w:t xml:space="preserve"> </w:t>
      </w:r>
      <w:r w:rsidRPr="006E76AE">
        <w:rPr>
          <w:color w:val="0033CC"/>
          <w:sz w:val="24"/>
        </w:rPr>
        <w:t>(Engineering</w:t>
      </w:r>
      <w:r w:rsidRPr="006E76AE">
        <w:rPr>
          <w:color w:val="0033CC"/>
          <w:spacing w:val="-1"/>
          <w:sz w:val="24"/>
        </w:rPr>
        <w:t xml:space="preserve"> </w:t>
      </w:r>
      <w:r w:rsidRPr="006E76AE">
        <w:rPr>
          <w:color w:val="0033CC"/>
          <w:spacing w:val="-2"/>
          <w:sz w:val="24"/>
        </w:rPr>
        <w:t>Mechanics).</w:t>
      </w:r>
    </w:p>
    <w:p w14:paraId="1E118BE9" w14:textId="77777777" w:rsidR="0019625D" w:rsidRPr="00CA0495"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Design of RC Structures</w:t>
      </w:r>
    </w:p>
    <w:p w14:paraId="22313B52" w14:textId="77777777" w:rsidR="0019625D" w:rsidRPr="00CA0495"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Design of Steel Structures</w:t>
      </w:r>
    </w:p>
    <w:p w14:paraId="55BD6BD0" w14:textId="77777777" w:rsidR="0019625D" w:rsidRPr="00CA0495"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Building Structures II (Strength of Materials)</w:t>
      </w:r>
    </w:p>
    <w:p w14:paraId="5EDDFF26" w14:textId="77777777" w:rsidR="0019625D" w:rsidRPr="006E76AE"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Theory of Elasticity</w:t>
      </w:r>
    </w:p>
    <w:p w14:paraId="059246ED" w14:textId="77777777" w:rsidR="0019625D" w:rsidRPr="0083175F"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Building Materials and Concrete Technology</w:t>
      </w:r>
    </w:p>
    <w:p w14:paraId="57B797B6" w14:textId="77777777" w:rsidR="0019625D" w:rsidRPr="0083175F"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Matrix Methods of Structural Analysis</w:t>
      </w:r>
    </w:p>
    <w:p w14:paraId="39440200" w14:textId="77777777" w:rsidR="0019625D" w:rsidRPr="0083175F"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Finite Element Method</w:t>
      </w:r>
    </w:p>
    <w:p w14:paraId="010D8E86" w14:textId="77777777" w:rsidR="0019625D" w:rsidRPr="0083175F"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Environmental Science</w:t>
      </w:r>
    </w:p>
    <w:p w14:paraId="002159F7" w14:textId="77777777" w:rsidR="0019625D" w:rsidRPr="006E76AE" w:rsidRDefault="0019625D" w:rsidP="0019625D">
      <w:pPr>
        <w:pStyle w:val="ListParagraph"/>
        <w:numPr>
          <w:ilvl w:val="0"/>
          <w:numId w:val="3"/>
        </w:numPr>
        <w:tabs>
          <w:tab w:val="left" w:pos="742"/>
        </w:tabs>
        <w:spacing w:before="52"/>
        <w:ind w:left="742" w:hanging="359"/>
        <w:rPr>
          <w:color w:val="0033CC"/>
          <w:sz w:val="24"/>
        </w:rPr>
      </w:pPr>
      <w:r>
        <w:rPr>
          <w:rFonts w:eastAsia="Arial MT"/>
          <w:color w:val="0033CC"/>
          <w:sz w:val="24"/>
          <w:szCs w:val="24"/>
          <w:lang w:val="en-IN"/>
        </w:rPr>
        <w:t>Building Construction</w:t>
      </w:r>
    </w:p>
    <w:p w14:paraId="1A84FD73" w14:textId="77777777" w:rsidR="0019625D" w:rsidRPr="006E76AE" w:rsidRDefault="0019625D" w:rsidP="0019625D">
      <w:pPr>
        <w:pStyle w:val="BodyText"/>
        <w:spacing w:before="99"/>
        <w:rPr>
          <w:rFonts w:ascii="Times New Roman" w:hAnsi="Times New Roman" w:cs="Times New Roman"/>
          <w:color w:val="0033CC"/>
        </w:rPr>
      </w:pPr>
    </w:p>
    <w:p w14:paraId="7AFBE3E6" w14:textId="77777777" w:rsidR="0019625D" w:rsidRPr="006E76AE" w:rsidRDefault="0019625D" w:rsidP="0019625D">
      <w:pPr>
        <w:pStyle w:val="BodyText"/>
        <w:ind w:left="23"/>
        <w:rPr>
          <w:rFonts w:ascii="Times New Roman" w:hAnsi="Times New Roman" w:cs="Times New Roman"/>
          <w:color w:val="0033CC"/>
          <w:spacing w:val="-2"/>
        </w:rPr>
      </w:pPr>
      <w:r w:rsidRPr="006E76AE">
        <w:rPr>
          <w:rFonts w:ascii="Times New Roman" w:hAnsi="Times New Roman" w:cs="Times New Roman"/>
          <w:color w:val="0033CC"/>
        </w:rPr>
        <w:t xml:space="preserve">Postgraduate </w:t>
      </w:r>
      <w:r w:rsidRPr="006E76AE">
        <w:rPr>
          <w:rFonts w:ascii="Times New Roman" w:hAnsi="Times New Roman" w:cs="Times New Roman"/>
          <w:color w:val="0033CC"/>
          <w:spacing w:val="-2"/>
        </w:rPr>
        <w:t>Courses</w:t>
      </w:r>
    </w:p>
    <w:p w14:paraId="2C62EF0F" w14:textId="77777777" w:rsidR="0019625D" w:rsidRPr="006E76AE" w:rsidRDefault="0019625D" w:rsidP="0019625D">
      <w:pPr>
        <w:pStyle w:val="BodyText"/>
        <w:numPr>
          <w:ilvl w:val="0"/>
          <w:numId w:val="8"/>
        </w:numPr>
        <w:rPr>
          <w:rFonts w:ascii="Times New Roman" w:hAnsi="Times New Roman" w:cs="Times New Roman"/>
          <w:color w:val="0033CC"/>
        </w:rPr>
      </w:pPr>
      <w:r>
        <w:rPr>
          <w:rFonts w:ascii="Times New Roman" w:hAnsi="Times New Roman" w:cs="Times New Roman"/>
          <w:color w:val="0033CC"/>
          <w:spacing w:val="-5"/>
          <w:lang w:val="en-IN"/>
        </w:rPr>
        <w:t>Advanced Concrete Technology</w:t>
      </w:r>
    </w:p>
    <w:p w14:paraId="6A79D9B4" w14:textId="77777777" w:rsidR="0019625D" w:rsidRPr="006E76AE" w:rsidRDefault="0019625D" w:rsidP="0019625D">
      <w:pPr>
        <w:pStyle w:val="BodyText"/>
        <w:numPr>
          <w:ilvl w:val="0"/>
          <w:numId w:val="8"/>
        </w:numPr>
        <w:rPr>
          <w:rFonts w:ascii="Times New Roman" w:hAnsi="Times New Roman" w:cs="Times New Roman"/>
          <w:color w:val="0033CC"/>
        </w:rPr>
      </w:pPr>
      <w:r w:rsidRPr="00311BE0">
        <w:rPr>
          <w:rFonts w:ascii="Times New Roman" w:hAnsi="Times New Roman" w:cs="Times New Roman"/>
          <w:color w:val="0033CC"/>
          <w:lang w:val="en-IN"/>
        </w:rPr>
        <w:t>Transportation Structures</w:t>
      </w:r>
    </w:p>
    <w:p w14:paraId="5FA1C4A0" w14:textId="73001F3A" w:rsidR="0019625D" w:rsidRPr="006E76AE" w:rsidRDefault="0019625D" w:rsidP="0019625D">
      <w:pPr>
        <w:pStyle w:val="BodyText"/>
        <w:numPr>
          <w:ilvl w:val="0"/>
          <w:numId w:val="8"/>
        </w:numPr>
        <w:rPr>
          <w:rFonts w:ascii="Times New Roman" w:hAnsi="Times New Roman" w:cs="Times New Roman"/>
          <w:color w:val="0033CC"/>
        </w:rPr>
      </w:pPr>
      <w:r w:rsidRPr="006E76AE">
        <w:rPr>
          <w:rFonts w:ascii="Times New Roman" w:hAnsi="Times New Roman" w:cs="Times New Roman"/>
          <w:color w:val="0033CC"/>
          <w:lang w:val="en-IN"/>
        </w:rPr>
        <w:t>Design of Bridge</w:t>
      </w:r>
      <w:r w:rsidR="0033130B">
        <w:rPr>
          <w:rFonts w:ascii="Times New Roman" w:hAnsi="Times New Roman" w:cs="Times New Roman"/>
          <w:color w:val="0033CC"/>
          <w:lang w:val="en-IN"/>
        </w:rPr>
        <w:t xml:space="preserve"> Structures</w:t>
      </w:r>
    </w:p>
    <w:p w14:paraId="5C012017" w14:textId="77777777" w:rsidR="0019625D" w:rsidRPr="00BB79FD" w:rsidRDefault="0019625D" w:rsidP="0019625D">
      <w:pPr>
        <w:pStyle w:val="BodyText"/>
        <w:numPr>
          <w:ilvl w:val="0"/>
          <w:numId w:val="8"/>
        </w:numPr>
        <w:rPr>
          <w:rFonts w:ascii="Times New Roman" w:hAnsi="Times New Roman" w:cs="Times New Roman"/>
          <w:color w:val="0033CC"/>
        </w:rPr>
      </w:pPr>
      <w:r>
        <w:rPr>
          <w:rFonts w:ascii="Times New Roman" w:hAnsi="Times New Roman" w:cs="Times New Roman"/>
          <w:color w:val="0033CC"/>
          <w:lang w:val="en-IN"/>
        </w:rPr>
        <w:t>Finite Element Analysis</w:t>
      </w:r>
    </w:p>
    <w:p w14:paraId="3238F6C3" w14:textId="77777777" w:rsidR="0019625D" w:rsidRPr="00032B9A" w:rsidRDefault="0019625D" w:rsidP="0019625D">
      <w:pPr>
        <w:pStyle w:val="BodyText"/>
        <w:numPr>
          <w:ilvl w:val="0"/>
          <w:numId w:val="8"/>
        </w:numPr>
        <w:rPr>
          <w:rFonts w:ascii="Times New Roman" w:hAnsi="Times New Roman" w:cs="Times New Roman"/>
          <w:color w:val="0033CC"/>
        </w:rPr>
      </w:pPr>
      <w:r>
        <w:rPr>
          <w:rFonts w:ascii="Times New Roman" w:hAnsi="Times New Roman" w:cs="Times New Roman"/>
          <w:color w:val="0033CC"/>
          <w:lang w:val="en-IN"/>
        </w:rPr>
        <w:t>Computational Structural Mechanics</w:t>
      </w:r>
    </w:p>
    <w:p w14:paraId="4E5F599A" w14:textId="77777777" w:rsidR="0019625D" w:rsidRPr="00A56281" w:rsidRDefault="0019625D" w:rsidP="0019625D">
      <w:pPr>
        <w:pStyle w:val="BodyText"/>
        <w:numPr>
          <w:ilvl w:val="0"/>
          <w:numId w:val="8"/>
        </w:numPr>
        <w:rPr>
          <w:rFonts w:ascii="Times New Roman" w:hAnsi="Times New Roman" w:cs="Times New Roman"/>
          <w:color w:val="0033CC"/>
        </w:rPr>
      </w:pPr>
      <w:r>
        <w:rPr>
          <w:rFonts w:ascii="Times New Roman" w:hAnsi="Times New Roman" w:cs="Times New Roman"/>
          <w:color w:val="0033CC"/>
        </w:rPr>
        <w:t>Repair, Rehabilitation, and Health Monitoring of Structures</w:t>
      </w:r>
    </w:p>
    <w:p w14:paraId="7619C880" w14:textId="77777777" w:rsidR="00A56281" w:rsidRPr="0019625D" w:rsidRDefault="00A56281" w:rsidP="00A56281">
      <w:pPr>
        <w:pStyle w:val="BodyText"/>
        <w:rPr>
          <w:rFonts w:ascii="Times New Roman" w:hAnsi="Times New Roman" w:cs="Times New Roman"/>
          <w:color w:val="0033CC"/>
        </w:rPr>
      </w:pPr>
    </w:p>
    <w:p w14:paraId="481B5CC9" w14:textId="77777777" w:rsidR="00A56281" w:rsidRPr="006E76AE" w:rsidRDefault="00A56281" w:rsidP="00A56281">
      <w:pPr>
        <w:pStyle w:val="BodyText"/>
        <w:rPr>
          <w:rFonts w:ascii="Times New Roman" w:hAnsi="Times New Roman" w:cs="Times New Roman"/>
          <w:color w:val="0033CC"/>
        </w:rPr>
      </w:pPr>
    </w:p>
    <w:p w14:paraId="58209101" w14:textId="77777777" w:rsidR="00C175BA" w:rsidRDefault="00000000">
      <w:pPr>
        <w:pStyle w:val="BodyText"/>
        <w:ind w:left="23"/>
        <w:rPr>
          <w:sz w:val="20"/>
        </w:rPr>
      </w:pPr>
      <w:r>
        <w:rPr>
          <w:noProof/>
          <w:sz w:val="20"/>
        </w:rPr>
        <mc:AlternateContent>
          <mc:Choice Requires="wps">
            <w:drawing>
              <wp:inline distT="0" distB="0" distL="0" distR="0" wp14:anchorId="0731520A" wp14:editId="0A24F578">
                <wp:extent cx="5715000" cy="190500"/>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0500"/>
                        </a:xfrm>
                        <a:prstGeom prst="rect">
                          <a:avLst/>
                        </a:prstGeom>
                        <a:solidFill>
                          <a:srgbClr val="BEBEBE"/>
                        </a:solidFill>
                        <a:ln w="12700">
                          <a:solidFill>
                            <a:srgbClr val="000000"/>
                          </a:solidFill>
                          <a:prstDash val="solid"/>
                        </a:ln>
                      </wps:spPr>
                      <wps:txbx>
                        <w:txbxContent>
                          <w:p w14:paraId="51254F3F" w14:textId="77777777" w:rsidR="00C175BA" w:rsidRDefault="00000000">
                            <w:pPr>
                              <w:pStyle w:val="BodyText"/>
                              <w:spacing w:before="4" w:line="275" w:lineRule="exact"/>
                              <w:ind w:left="84"/>
                              <w:rPr>
                                <w:color w:val="000000"/>
                              </w:rPr>
                            </w:pPr>
                            <w:r>
                              <w:rPr>
                                <w:color w:val="000000"/>
                              </w:rPr>
                              <w:t xml:space="preserve">Research </w:t>
                            </w:r>
                            <w:r>
                              <w:rPr>
                                <w:color w:val="000000"/>
                                <w:spacing w:val="-2"/>
                              </w:rPr>
                              <w:t>Guidance</w:t>
                            </w:r>
                          </w:p>
                        </w:txbxContent>
                      </wps:txbx>
                      <wps:bodyPr wrap="square" lIns="0" tIns="0" rIns="0" bIns="0" rtlCol="0">
                        <a:noAutofit/>
                      </wps:bodyPr>
                    </wps:wsp>
                  </a:graphicData>
                </a:graphic>
              </wp:inline>
            </w:drawing>
          </mc:Choice>
          <mc:Fallback>
            <w:pict>
              <v:shape w14:anchorId="0731520A" id="Textbox 8" o:spid="_x0000_s1031" type="#_x0000_t202" style="width:450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" fillcolor="#bebebe" strokeweight="1pt">
                <v:path arrowok="t"/>
                <v:textbox inset="0,0,0,0">
                  <w:txbxContent>
                    <w:p w14:paraId="51254F3F" w14:textId="77777777" w:rsidR="00C175BA" w:rsidRDefault="00000000">
                      <w:pPr>
                        <w:pStyle w:val="BodyText"/>
                        <w:spacing w:before="4" w:line="275" w:lineRule="exact"/>
                        <w:ind w:left="84"/>
                        <w:rPr>
                          <w:color w:val="000000"/>
                        </w:rPr>
                      </w:pPr>
                      <w:r>
                        <w:rPr>
                          <w:color w:val="000000"/>
                        </w:rPr>
                        <w:t xml:space="preserve">Research </w:t>
                      </w:r>
                      <w:r>
                        <w:rPr>
                          <w:color w:val="000000"/>
                          <w:spacing w:val="-2"/>
                        </w:rPr>
                        <w:t>Guidance</w:t>
                      </w:r>
                    </w:p>
                  </w:txbxContent>
                </v:textbox>
                <w10:anchorlock/>
              </v:shape>
            </w:pict>
          </mc:Fallback>
        </mc:AlternateContent>
      </w:r>
    </w:p>
    <w:p w14:paraId="7467B418" w14:textId="77777777" w:rsidR="00C175BA" w:rsidRDefault="00C175BA">
      <w:pPr>
        <w:pStyle w:val="BodyText"/>
        <w:spacing w:before="85"/>
        <w:rPr>
          <w:sz w:val="20"/>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00"/>
        <w:gridCol w:w="1940"/>
        <w:gridCol w:w="4860"/>
        <w:gridCol w:w="1500"/>
      </w:tblGrid>
      <w:tr w:rsidR="00C175BA" w14:paraId="3D3A2A05" w14:textId="77777777">
        <w:trPr>
          <w:trHeight w:val="580"/>
        </w:trPr>
        <w:tc>
          <w:tcPr>
            <w:tcW w:w="700" w:type="dxa"/>
          </w:tcPr>
          <w:p w14:paraId="4974E9AA" w14:textId="77777777" w:rsidR="00C175BA" w:rsidRDefault="00000000">
            <w:pPr>
              <w:pStyle w:val="TableParagraph"/>
              <w:spacing w:line="288" w:lineRule="exact"/>
              <w:ind w:left="94" w:right="297"/>
              <w:rPr>
                <w:rFonts w:ascii="Arial MT"/>
                <w:sz w:val="24"/>
              </w:rPr>
            </w:pPr>
            <w:r>
              <w:rPr>
                <w:rFonts w:ascii="Arial MT"/>
                <w:spacing w:val="-4"/>
                <w:sz w:val="24"/>
              </w:rPr>
              <w:t xml:space="preserve">Sl. </w:t>
            </w:r>
            <w:r>
              <w:rPr>
                <w:rFonts w:ascii="Arial MT"/>
                <w:spacing w:val="-5"/>
                <w:sz w:val="24"/>
              </w:rPr>
              <w:t>no</w:t>
            </w:r>
          </w:p>
        </w:tc>
        <w:tc>
          <w:tcPr>
            <w:tcW w:w="1940" w:type="dxa"/>
          </w:tcPr>
          <w:p w14:paraId="2534FCCB" w14:textId="77777777" w:rsidR="00C175BA" w:rsidRDefault="00000000">
            <w:pPr>
              <w:pStyle w:val="TableParagraph"/>
              <w:spacing w:line="288" w:lineRule="exact"/>
              <w:ind w:left="99"/>
              <w:rPr>
                <w:rFonts w:ascii="Arial MT"/>
                <w:sz w:val="24"/>
              </w:rPr>
            </w:pPr>
            <w:r>
              <w:rPr>
                <w:rFonts w:ascii="Arial MT"/>
                <w:sz w:val="24"/>
              </w:rPr>
              <w:t>Name</w:t>
            </w:r>
            <w:r>
              <w:rPr>
                <w:rFonts w:ascii="Arial MT"/>
                <w:spacing w:val="-17"/>
                <w:sz w:val="24"/>
              </w:rPr>
              <w:t xml:space="preserve"> </w:t>
            </w:r>
            <w:r>
              <w:rPr>
                <w:rFonts w:ascii="Arial MT"/>
                <w:sz w:val="24"/>
              </w:rPr>
              <w:t>of</w:t>
            </w:r>
            <w:r>
              <w:rPr>
                <w:rFonts w:ascii="Arial MT"/>
                <w:spacing w:val="-17"/>
                <w:sz w:val="24"/>
              </w:rPr>
              <w:t xml:space="preserve"> </w:t>
            </w:r>
            <w:r>
              <w:rPr>
                <w:rFonts w:ascii="Arial MT"/>
                <w:sz w:val="24"/>
              </w:rPr>
              <w:t xml:space="preserve">the </w:t>
            </w:r>
            <w:r>
              <w:rPr>
                <w:rFonts w:ascii="Arial MT"/>
                <w:spacing w:val="-2"/>
                <w:sz w:val="24"/>
              </w:rPr>
              <w:t>Scholar</w:t>
            </w:r>
          </w:p>
        </w:tc>
        <w:tc>
          <w:tcPr>
            <w:tcW w:w="4860" w:type="dxa"/>
          </w:tcPr>
          <w:p w14:paraId="7CD2D002" w14:textId="77777777" w:rsidR="00C175BA" w:rsidRDefault="00000000">
            <w:pPr>
              <w:pStyle w:val="TableParagraph"/>
              <w:spacing w:before="11"/>
              <w:ind w:left="94"/>
              <w:rPr>
                <w:rFonts w:ascii="Arial MT"/>
                <w:sz w:val="24"/>
              </w:rPr>
            </w:pPr>
            <w:r>
              <w:rPr>
                <w:rFonts w:ascii="Arial MT"/>
                <w:spacing w:val="-2"/>
                <w:sz w:val="24"/>
              </w:rPr>
              <w:t>Title</w:t>
            </w:r>
          </w:p>
        </w:tc>
        <w:tc>
          <w:tcPr>
            <w:tcW w:w="1500" w:type="dxa"/>
          </w:tcPr>
          <w:p w14:paraId="3E82DBE1" w14:textId="77777777" w:rsidR="00C175BA" w:rsidRDefault="00000000">
            <w:pPr>
              <w:pStyle w:val="TableParagraph"/>
              <w:spacing w:line="288" w:lineRule="exact"/>
              <w:ind w:left="109" w:right="207"/>
              <w:rPr>
                <w:rFonts w:ascii="Arial MT"/>
                <w:sz w:val="24"/>
              </w:rPr>
            </w:pPr>
            <w:r>
              <w:rPr>
                <w:rFonts w:ascii="Arial MT"/>
                <w:sz w:val="24"/>
              </w:rPr>
              <w:t xml:space="preserve">Year of </w:t>
            </w:r>
            <w:r>
              <w:rPr>
                <w:rFonts w:ascii="Arial MT"/>
                <w:spacing w:val="-2"/>
                <w:sz w:val="24"/>
              </w:rPr>
              <w:t>completion</w:t>
            </w:r>
          </w:p>
        </w:tc>
      </w:tr>
      <w:tr w:rsidR="001C70A7" w14:paraId="054C2620" w14:textId="77777777" w:rsidTr="007414D0">
        <w:trPr>
          <w:trHeight w:val="280"/>
        </w:trPr>
        <w:tc>
          <w:tcPr>
            <w:tcW w:w="9000" w:type="dxa"/>
            <w:gridSpan w:val="4"/>
          </w:tcPr>
          <w:p w14:paraId="7F9153E3" w14:textId="2EF6A7BA" w:rsidR="001C70A7" w:rsidRDefault="001C70A7" w:rsidP="001C70A7">
            <w:pPr>
              <w:pStyle w:val="TableParagraph"/>
              <w:jc w:val="center"/>
              <w:rPr>
                <w:sz w:val="20"/>
              </w:rPr>
            </w:pPr>
            <w:r>
              <w:rPr>
                <w:rFonts w:ascii="Arial MT"/>
                <w:spacing w:val="-5"/>
                <w:sz w:val="24"/>
              </w:rPr>
              <w:t>Nil</w:t>
            </w:r>
          </w:p>
        </w:tc>
      </w:tr>
    </w:tbl>
    <w:p w14:paraId="79ECE074" w14:textId="77777777" w:rsidR="00C175BA" w:rsidRDefault="00C175BA">
      <w:pPr>
        <w:pStyle w:val="BodyText"/>
        <w:rPr>
          <w:sz w:val="20"/>
        </w:rPr>
      </w:pPr>
    </w:p>
    <w:p w14:paraId="6795BCE4" w14:textId="768CA009" w:rsidR="00A56281" w:rsidRPr="00A56281" w:rsidRDefault="00A56281" w:rsidP="00180CA8">
      <w:pPr>
        <w:tabs>
          <w:tab w:val="left" w:pos="1439"/>
        </w:tabs>
        <w:spacing w:after="4"/>
        <w:rPr>
          <w:b/>
          <w:sz w:val="24"/>
        </w:rPr>
      </w:pPr>
      <w:r w:rsidRPr="00A56281">
        <w:rPr>
          <w:b/>
          <w:sz w:val="24"/>
        </w:rPr>
        <w:t>M.TECH</w:t>
      </w:r>
      <w:r w:rsidRPr="00A56281">
        <w:rPr>
          <w:b/>
          <w:spacing w:val="-4"/>
          <w:sz w:val="24"/>
        </w:rPr>
        <w:t xml:space="preserve"> </w:t>
      </w:r>
      <w:r w:rsidRPr="00A56281">
        <w:rPr>
          <w:b/>
          <w:sz w:val="24"/>
        </w:rPr>
        <w:t>GUIDANCE</w:t>
      </w:r>
      <w:r w:rsidRPr="00A56281">
        <w:rPr>
          <w:b/>
          <w:spacing w:val="-1"/>
          <w:sz w:val="24"/>
        </w:rPr>
        <w:t xml:space="preserve"> </w:t>
      </w:r>
      <w:r w:rsidRPr="00A56281">
        <w:rPr>
          <w:b/>
          <w:sz w:val="24"/>
        </w:rPr>
        <w:t>DETAILS:</w:t>
      </w:r>
      <w:r w:rsidRPr="00A56281">
        <w:rPr>
          <w:b/>
          <w:spacing w:val="-4"/>
          <w:sz w:val="24"/>
        </w:rPr>
        <w:t xml:space="preserve"> </w:t>
      </w:r>
    </w:p>
    <w:tbl>
      <w:tblPr>
        <w:tblW w:w="0" w:type="auto"/>
        <w:tblInd w:w="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41"/>
        <w:gridCol w:w="2692"/>
        <w:gridCol w:w="4678"/>
        <w:gridCol w:w="1276"/>
      </w:tblGrid>
      <w:tr w:rsidR="00A56281" w14:paraId="41208AD0" w14:textId="77777777" w:rsidTr="001C70A7">
        <w:trPr>
          <w:trHeight w:val="608"/>
        </w:trPr>
        <w:tc>
          <w:tcPr>
            <w:tcW w:w="1041" w:type="dxa"/>
          </w:tcPr>
          <w:p w14:paraId="767C6379" w14:textId="77777777" w:rsidR="00A56281" w:rsidRDefault="00A56281" w:rsidP="00323FAC">
            <w:pPr>
              <w:pStyle w:val="TableParagraph"/>
              <w:ind w:left="373" w:right="354" w:firstLine="3"/>
              <w:jc w:val="center"/>
              <w:rPr>
                <w:b/>
                <w:sz w:val="24"/>
              </w:rPr>
            </w:pPr>
            <w:proofErr w:type="spellStart"/>
            <w:r>
              <w:rPr>
                <w:b/>
                <w:spacing w:val="-6"/>
                <w:sz w:val="24"/>
              </w:rPr>
              <w:t>Sl</w:t>
            </w:r>
            <w:proofErr w:type="spellEnd"/>
            <w:r>
              <w:rPr>
                <w:b/>
                <w:spacing w:val="-6"/>
                <w:sz w:val="24"/>
              </w:rPr>
              <w:t xml:space="preserve"> No</w:t>
            </w:r>
          </w:p>
        </w:tc>
        <w:tc>
          <w:tcPr>
            <w:tcW w:w="2692" w:type="dxa"/>
          </w:tcPr>
          <w:p w14:paraId="1D010156" w14:textId="77777777" w:rsidR="00A56281" w:rsidRDefault="00A56281" w:rsidP="00323FAC">
            <w:pPr>
              <w:pStyle w:val="TableParagraph"/>
              <w:spacing w:line="273" w:lineRule="exact"/>
              <w:ind w:left="201"/>
              <w:rPr>
                <w:b/>
                <w:sz w:val="24"/>
              </w:rPr>
            </w:pPr>
            <w:r>
              <w:rPr>
                <w:b/>
                <w:sz w:val="24"/>
              </w:rPr>
              <w:t>Name of</w:t>
            </w:r>
            <w:r>
              <w:rPr>
                <w:b/>
                <w:spacing w:val="-5"/>
                <w:sz w:val="24"/>
              </w:rPr>
              <w:t xml:space="preserve"> </w:t>
            </w:r>
            <w:r>
              <w:rPr>
                <w:b/>
                <w:sz w:val="24"/>
              </w:rPr>
              <w:t>the</w:t>
            </w:r>
            <w:r>
              <w:rPr>
                <w:b/>
                <w:spacing w:val="-3"/>
                <w:sz w:val="24"/>
              </w:rPr>
              <w:t xml:space="preserve"> </w:t>
            </w:r>
            <w:r>
              <w:rPr>
                <w:b/>
                <w:spacing w:val="-2"/>
                <w:sz w:val="24"/>
              </w:rPr>
              <w:t>student</w:t>
            </w:r>
          </w:p>
        </w:tc>
        <w:tc>
          <w:tcPr>
            <w:tcW w:w="4678" w:type="dxa"/>
          </w:tcPr>
          <w:p w14:paraId="4A9CF4C4" w14:textId="77777777" w:rsidR="00A56281" w:rsidRDefault="00A56281" w:rsidP="00323FAC">
            <w:pPr>
              <w:pStyle w:val="TableParagraph"/>
              <w:spacing w:line="273" w:lineRule="exact"/>
              <w:ind w:left="1069"/>
              <w:rPr>
                <w:b/>
                <w:sz w:val="24"/>
              </w:rPr>
            </w:pPr>
            <w:r>
              <w:rPr>
                <w:b/>
                <w:sz w:val="24"/>
              </w:rPr>
              <w:t>Title</w:t>
            </w:r>
            <w:r>
              <w:rPr>
                <w:b/>
                <w:spacing w:val="-2"/>
                <w:sz w:val="24"/>
              </w:rPr>
              <w:t xml:space="preserve"> </w:t>
            </w:r>
            <w:r>
              <w:rPr>
                <w:b/>
                <w:sz w:val="24"/>
              </w:rPr>
              <w:t>of</w:t>
            </w:r>
            <w:r>
              <w:rPr>
                <w:b/>
                <w:spacing w:val="-1"/>
                <w:sz w:val="24"/>
              </w:rPr>
              <w:t xml:space="preserve"> </w:t>
            </w:r>
            <w:r>
              <w:rPr>
                <w:b/>
                <w:spacing w:val="-2"/>
                <w:sz w:val="24"/>
              </w:rPr>
              <w:t>Thesis</w:t>
            </w:r>
          </w:p>
        </w:tc>
        <w:tc>
          <w:tcPr>
            <w:tcW w:w="1276" w:type="dxa"/>
          </w:tcPr>
          <w:p w14:paraId="0DF1473E" w14:textId="77777777" w:rsidR="00BC20F8" w:rsidRDefault="00A56281" w:rsidP="0046327E">
            <w:pPr>
              <w:pStyle w:val="TableParagraph"/>
              <w:jc w:val="center"/>
              <w:rPr>
                <w:b/>
                <w:spacing w:val="-4"/>
                <w:sz w:val="24"/>
              </w:rPr>
            </w:pPr>
            <w:r>
              <w:rPr>
                <w:b/>
                <w:spacing w:val="-4"/>
                <w:sz w:val="24"/>
              </w:rPr>
              <w:t>Year</w:t>
            </w:r>
          </w:p>
          <w:p w14:paraId="0266E9B6" w14:textId="5A01B107" w:rsidR="00A56281" w:rsidRDefault="00A56281" w:rsidP="0046327E">
            <w:pPr>
              <w:pStyle w:val="TableParagraph"/>
              <w:jc w:val="center"/>
              <w:rPr>
                <w:b/>
                <w:sz w:val="24"/>
              </w:rPr>
            </w:pPr>
            <w:r>
              <w:rPr>
                <w:b/>
                <w:spacing w:val="-2"/>
                <w:sz w:val="24"/>
              </w:rPr>
              <w:t>Completed</w:t>
            </w:r>
          </w:p>
        </w:tc>
      </w:tr>
      <w:tr w:rsidR="00FF4E46" w14:paraId="13522299" w14:textId="77777777" w:rsidTr="001C70A7">
        <w:trPr>
          <w:trHeight w:val="437"/>
        </w:trPr>
        <w:tc>
          <w:tcPr>
            <w:tcW w:w="1041" w:type="dxa"/>
          </w:tcPr>
          <w:p w14:paraId="187A210A" w14:textId="77777777" w:rsidR="00FF4E46" w:rsidRDefault="00FF4E46" w:rsidP="00FF4E46">
            <w:pPr>
              <w:pStyle w:val="TableParagraph"/>
              <w:spacing w:line="268" w:lineRule="exact"/>
              <w:ind w:left="23"/>
              <w:jc w:val="center"/>
              <w:rPr>
                <w:sz w:val="24"/>
              </w:rPr>
            </w:pPr>
            <w:r>
              <w:rPr>
                <w:spacing w:val="-10"/>
                <w:sz w:val="24"/>
              </w:rPr>
              <w:t>1</w:t>
            </w:r>
          </w:p>
        </w:tc>
        <w:tc>
          <w:tcPr>
            <w:tcW w:w="2692" w:type="dxa"/>
          </w:tcPr>
          <w:p w14:paraId="20522E16" w14:textId="70A5A37C" w:rsidR="00FF4E46" w:rsidRPr="00F167C7" w:rsidRDefault="00FF4E46" w:rsidP="00FF4E46">
            <w:pPr>
              <w:pStyle w:val="TableParagraph"/>
              <w:spacing w:before="112"/>
              <w:ind w:left="105"/>
              <w:rPr>
                <w:color w:val="0033CC"/>
                <w:sz w:val="24"/>
              </w:rPr>
            </w:pPr>
            <w:proofErr w:type="spellStart"/>
            <w:r w:rsidRPr="00251F34">
              <w:rPr>
                <w:sz w:val="24"/>
                <w:szCs w:val="24"/>
              </w:rPr>
              <w:t>Amruthavarshini</w:t>
            </w:r>
            <w:proofErr w:type="spellEnd"/>
          </w:p>
        </w:tc>
        <w:tc>
          <w:tcPr>
            <w:tcW w:w="4678" w:type="dxa"/>
          </w:tcPr>
          <w:p w14:paraId="3357D3D0" w14:textId="756B0811" w:rsidR="00FF4E46" w:rsidRPr="00F167C7" w:rsidRDefault="00FF4E46" w:rsidP="001C70A7">
            <w:pPr>
              <w:pStyle w:val="TableParagraph"/>
              <w:spacing w:line="270" w:lineRule="atLeast"/>
              <w:ind w:left="105"/>
              <w:jc w:val="both"/>
              <w:rPr>
                <w:color w:val="0033CC"/>
                <w:sz w:val="24"/>
              </w:rPr>
            </w:pPr>
            <w:r w:rsidRPr="00251F34">
              <w:rPr>
                <w:sz w:val="24"/>
                <w:szCs w:val="24"/>
              </w:rPr>
              <w:t>Damage identification in frame structure using ANFIS technique</w:t>
            </w:r>
          </w:p>
        </w:tc>
        <w:tc>
          <w:tcPr>
            <w:tcW w:w="1276" w:type="dxa"/>
          </w:tcPr>
          <w:p w14:paraId="4B6596AC" w14:textId="411E484F" w:rsidR="00FF4E46" w:rsidRPr="00F167C7" w:rsidRDefault="00FF4E46" w:rsidP="00FF4E46">
            <w:pPr>
              <w:pStyle w:val="TableParagraph"/>
              <w:spacing w:line="268" w:lineRule="exact"/>
              <w:ind w:left="15"/>
              <w:jc w:val="center"/>
              <w:rPr>
                <w:color w:val="0033CC"/>
                <w:sz w:val="24"/>
              </w:rPr>
            </w:pPr>
            <w:r w:rsidRPr="00251F34">
              <w:rPr>
                <w:sz w:val="24"/>
                <w:szCs w:val="24"/>
              </w:rPr>
              <w:t>2021</w:t>
            </w:r>
          </w:p>
        </w:tc>
      </w:tr>
      <w:tr w:rsidR="00FF4E46" w14:paraId="028280EC" w14:textId="77777777" w:rsidTr="001C70A7">
        <w:trPr>
          <w:trHeight w:val="448"/>
        </w:trPr>
        <w:tc>
          <w:tcPr>
            <w:tcW w:w="1041" w:type="dxa"/>
          </w:tcPr>
          <w:p w14:paraId="51060074" w14:textId="77777777" w:rsidR="00FF4E46" w:rsidRDefault="00FF4E46" w:rsidP="00FF4E46">
            <w:pPr>
              <w:pStyle w:val="TableParagraph"/>
              <w:spacing w:line="268" w:lineRule="exact"/>
              <w:ind w:left="23"/>
              <w:jc w:val="center"/>
              <w:rPr>
                <w:sz w:val="24"/>
              </w:rPr>
            </w:pPr>
            <w:r>
              <w:rPr>
                <w:spacing w:val="-10"/>
                <w:sz w:val="24"/>
              </w:rPr>
              <w:t>2</w:t>
            </w:r>
          </w:p>
        </w:tc>
        <w:tc>
          <w:tcPr>
            <w:tcW w:w="2692" w:type="dxa"/>
          </w:tcPr>
          <w:p w14:paraId="6E4C36CF" w14:textId="1D7DAF54" w:rsidR="00FF4E46" w:rsidRPr="00F167C7" w:rsidRDefault="00FF4E46" w:rsidP="00FF4E46">
            <w:pPr>
              <w:pStyle w:val="TableParagraph"/>
              <w:spacing w:before="112"/>
              <w:ind w:left="105"/>
              <w:rPr>
                <w:color w:val="0033CC"/>
                <w:sz w:val="24"/>
              </w:rPr>
            </w:pPr>
            <w:r w:rsidRPr="00251F34">
              <w:rPr>
                <w:sz w:val="24"/>
                <w:szCs w:val="24"/>
              </w:rPr>
              <w:t>Nischith B K</w:t>
            </w:r>
          </w:p>
        </w:tc>
        <w:tc>
          <w:tcPr>
            <w:tcW w:w="4678" w:type="dxa"/>
          </w:tcPr>
          <w:p w14:paraId="26426992" w14:textId="262161F3" w:rsidR="00FF4E46" w:rsidRPr="00F167C7" w:rsidRDefault="00FF4E46" w:rsidP="001C70A7">
            <w:pPr>
              <w:pStyle w:val="TableParagraph"/>
              <w:spacing w:line="270" w:lineRule="atLeast"/>
              <w:ind w:left="105"/>
              <w:jc w:val="both"/>
              <w:rPr>
                <w:color w:val="0033CC"/>
                <w:sz w:val="24"/>
              </w:rPr>
            </w:pPr>
            <w:r w:rsidRPr="00251F34">
              <w:rPr>
                <w:sz w:val="24"/>
                <w:szCs w:val="24"/>
              </w:rPr>
              <w:t xml:space="preserve">Study on seismic performance of conventional and </w:t>
            </w:r>
            <w:proofErr w:type="spellStart"/>
            <w:r w:rsidRPr="00251F34">
              <w:rPr>
                <w:sz w:val="24"/>
                <w:szCs w:val="24"/>
              </w:rPr>
              <w:t>mivan</w:t>
            </w:r>
            <w:proofErr w:type="spellEnd"/>
            <w:r w:rsidRPr="00251F34">
              <w:rPr>
                <w:sz w:val="24"/>
                <w:szCs w:val="24"/>
              </w:rPr>
              <w:t xml:space="preserve"> structures</w:t>
            </w:r>
          </w:p>
        </w:tc>
        <w:tc>
          <w:tcPr>
            <w:tcW w:w="1276" w:type="dxa"/>
          </w:tcPr>
          <w:p w14:paraId="5CD8C175" w14:textId="34B36C42" w:rsidR="00FF4E46" w:rsidRPr="00F167C7" w:rsidRDefault="00FF4E46" w:rsidP="00FF4E46">
            <w:pPr>
              <w:pStyle w:val="TableParagraph"/>
              <w:spacing w:line="268" w:lineRule="exact"/>
              <w:ind w:left="15"/>
              <w:jc w:val="center"/>
              <w:rPr>
                <w:color w:val="0033CC"/>
                <w:sz w:val="24"/>
              </w:rPr>
            </w:pPr>
            <w:r w:rsidRPr="00251F34">
              <w:rPr>
                <w:sz w:val="24"/>
                <w:szCs w:val="24"/>
              </w:rPr>
              <w:t>2018</w:t>
            </w:r>
          </w:p>
        </w:tc>
      </w:tr>
      <w:tr w:rsidR="00FF4E46" w14:paraId="331C3D4B" w14:textId="77777777" w:rsidTr="001C70A7">
        <w:trPr>
          <w:trHeight w:val="827"/>
        </w:trPr>
        <w:tc>
          <w:tcPr>
            <w:tcW w:w="1041" w:type="dxa"/>
          </w:tcPr>
          <w:p w14:paraId="6CBD30AC" w14:textId="77777777" w:rsidR="00FF4E46" w:rsidRDefault="00FF4E46" w:rsidP="00FF4E46">
            <w:pPr>
              <w:pStyle w:val="TableParagraph"/>
              <w:spacing w:line="268" w:lineRule="exact"/>
              <w:ind w:left="23"/>
              <w:jc w:val="center"/>
              <w:rPr>
                <w:sz w:val="24"/>
              </w:rPr>
            </w:pPr>
            <w:r>
              <w:rPr>
                <w:spacing w:val="-10"/>
                <w:sz w:val="24"/>
              </w:rPr>
              <w:t>3</w:t>
            </w:r>
          </w:p>
        </w:tc>
        <w:tc>
          <w:tcPr>
            <w:tcW w:w="2692" w:type="dxa"/>
          </w:tcPr>
          <w:p w14:paraId="31012395" w14:textId="79BBF6EA" w:rsidR="00FF4E46" w:rsidRPr="00F167C7" w:rsidRDefault="00FF4E46" w:rsidP="00FF4E46">
            <w:pPr>
              <w:pStyle w:val="TableParagraph"/>
              <w:spacing w:before="112"/>
              <w:ind w:left="105"/>
              <w:rPr>
                <w:color w:val="0033CC"/>
                <w:sz w:val="24"/>
              </w:rPr>
            </w:pPr>
            <w:r w:rsidRPr="00251F34">
              <w:rPr>
                <w:sz w:val="24"/>
                <w:szCs w:val="24"/>
              </w:rPr>
              <w:t>Kavya H K</w:t>
            </w:r>
          </w:p>
        </w:tc>
        <w:tc>
          <w:tcPr>
            <w:tcW w:w="4678" w:type="dxa"/>
          </w:tcPr>
          <w:p w14:paraId="1A54F2F2" w14:textId="69B75ECC" w:rsidR="00FF4E46" w:rsidRPr="00F167C7" w:rsidRDefault="00FF4E46" w:rsidP="001C70A7">
            <w:pPr>
              <w:pStyle w:val="TableParagraph"/>
              <w:spacing w:line="264" w:lineRule="exact"/>
              <w:ind w:left="105"/>
              <w:jc w:val="both"/>
              <w:rPr>
                <w:color w:val="0033CC"/>
                <w:sz w:val="24"/>
              </w:rPr>
            </w:pPr>
            <w:r w:rsidRPr="00251F34">
              <w:rPr>
                <w:sz w:val="24"/>
                <w:szCs w:val="24"/>
              </w:rPr>
              <w:t>Study on the seismic design of raft foundation for a RC multi-</w:t>
            </w:r>
            <w:proofErr w:type="spellStart"/>
            <w:r w:rsidRPr="00251F34">
              <w:rPr>
                <w:sz w:val="24"/>
                <w:szCs w:val="24"/>
              </w:rPr>
              <w:t>strorey</w:t>
            </w:r>
            <w:proofErr w:type="spellEnd"/>
            <w:r w:rsidRPr="00251F34">
              <w:rPr>
                <w:sz w:val="24"/>
                <w:szCs w:val="24"/>
              </w:rPr>
              <w:t xml:space="preserve"> building</w:t>
            </w:r>
          </w:p>
        </w:tc>
        <w:tc>
          <w:tcPr>
            <w:tcW w:w="1276" w:type="dxa"/>
          </w:tcPr>
          <w:p w14:paraId="47F8E955" w14:textId="78BDBF10" w:rsidR="00FF4E46" w:rsidRPr="00F167C7" w:rsidRDefault="00FF4E46" w:rsidP="00FF4E46">
            <w:pPr>
              <w:pStyle w:val="TableParagraph"/>
              <w:spacing w:line="268" w:lineRule="exact"/>
              <w:ind w:left="15"/>
              <w:jc w:val="center"/>
              <w:rPr>
                <w:color w:val="0033CC"/>
                <w:sz w:val="24"/>
              </w:rPr>
            </w:pPr>
            <w:r w:rsidRPr="00251F34">
              <w:rPr>
                <w:sz w:val="24"/>
                <w:szCs w:val="24"/>
              </w:rPr>
              <w:t>2014</w:t>
            </w:r>
          </w:p>
        </w:tc>
      </w:tr>
      <w:tr w:rsidR="00FF4E46" w14:paraId="5B1F45A4" w14:textId="77777777" w:rsidTr="001C70A7">
        <w:trPr>
          <w:trHeight w:val="823"/>
        </w:trPr>
        <w:tc>
          <w:tcPr>
            <w:tcW w:w="1041" w:type="dxa"/>
            <w:tcBorders>
              <w:bottom w:val="single" w:sz="12" w:space="0" w:color="000000"/>
            </w:tcBorders>
          </w:tcPr>
          <w:p w14:paraId="5D6830CC" w14:textId="77777777" w:rsidR="00FF4E46" w:rsidRDefault="00FF4E46" w:rsidP="00FF4E46">
            <w:pPr>
              <w:pStyle w:val="TableParagraph"/>
              <w:spacing w:line="268" w:lineRule="exact"/>
              <w:ind w:left="23"/>
              <w:jc w:val="center"/>
              <w:rPr>
                <w:sz w:val="24"/>
              </w:rPr>
            </w:pPr>
            <w:r>
              <w:rPr>
                <w:spacing w:val="-10"/>
                <w:sz w:val="24"/>
              </w:rPr>
              <w:t>4</w:t>
            </w:r>
          </w:p>
        </w:tc>
        <w:tc>
          <w:tcPr>
            <w:tcW w:w="2692" w:type="dxa"/>
            <w:tcBorders>
              <w:bottom w:val="single" w:sz="12" w:space="0" w:color="000000"/>
            </w:tcBorders>
          </w:tcPr>
          <w:p w14:paraId="0124F80D" w14:textId="3AFC6133" w:rsidR="00FF4E46" w:rsidRPr="00F167C7" w:rsidRDefault="00FF4E46" w:rsidP="00FF4E46">
            <w:pPr>
              <w:pStyle w:val="TableParagraph"/>
              <w:spacing w:before="112"/>
              <w:ind w:left="105"/>
              <w:rPr>
                <w:color w:val="0033CC"/>
                <w:sz w:val="24"/>
              </w:rPr>
            </w:pPr>
            <w:r w:rsidRPr="00251F34">
              <w:rPr>
                <w:sz w:val="24"/>
                <w:szCs w:val="24"/>
              </w:rPr>
              <w:t>Kushal Shetty M N</w:t>
            </w:r>
          </w:p>
        </w:tc>
        <w:tc>
          <w:tcPr>
            <w:tcW w:w="4678" w:type="dxa"/>
            <w:tcBorders>
              <w:bottom w:val="single" w:sz="12" w:space="0" w:color="000000"/>
            </w:tcBorders>
          </w:tcPr>
          <w:p w14:paraId="5499C2AA" w14:textId="3ABCA8CD" w:rsidR="00FF4E46" w:rsidRPr="00F167C7" w:rsidRDefault="00FF4E46" w:rsidP="001C70A7">
            <w:pPr>
              <w:pStyle w:val="TableParagraph"/>
              <w:tabs>
                <w:tab w:val="left" w:pos="848"/>
                <w:tab w:val="left" w:pos="1979"/>
                <w:tab w:val="left" w:pos="2434"/>
                <w:tab w:val="left" w:pos="3057"/>
              </w:tabs>
              <w:spacing w:line="270" w:lineRule="atLeast"/>
              <w:ind w:left="105" w:right="93"/>
              <w:jc w:val="both"/>
              <w:rPr>
                <w:color w:val="0033CC"/>
                <w:sz w:val="24"/>
              </w:rPr>
            </w:pPr>
            <w:r w:rsidRPr="00251F34">
              <w:rPr>
                <w:sz w:val="24"/>
                <w:szCs w:val="24"/>
              </w:rPr>
              <w:t>Damage detection on 3D trusses by flexibility energy quotient difference method</w:t>
            </w:r>
          </w:p>
        </w:tc>
        <w:tc>
          <w:tcPr>
            <w:tcW w:w="1276" w:type="dxa"/>
            <w:tcBorders>
              <w:bottom w:val="single" w:sz="12" w:space="0" w:color="000000"/>
            </w:tcBorders>
          </w:tcPr>
          <w:p w14:paraId="29CDE6E2" w14:textId="615AF862" w:rsidR="00FF4E46" w:rsidRPr="00F167C7" w:rsidRDefault="00FF4E46" w:rsidP="00FF4E46">
            <w:pPr>
              <w:pStyle w:val="TableParagraph"/>
              <w:spacing w:line="268" w:lineRule="exact"/>
              <w:ind w:left="15"/>
              <w:jc w:val="center"/>
              <w:rPr>
                <w:color w:val="0033CC"/>
                <w:sz w:val="24"/>
              </w:rPr>
            </w:pPr>
            <w:r w:rsidRPr="00251F34">
              <w:rPr>
                <w:sz w:val="24"/>
                <w:szCs w:val="24"/>
              </w:rPr>
              <w:t>2019</w:t>
            </w:r>
          </w:p>
        </w:tc>
      </w:tr>
      <w:tr w:rsidR="00FF4E46" w14:paraId="70998C08" w14:textId="77777777" w:rsidTr="001C70A7">
        <w:trPr>
          <w:trHeight w:val="816"/>
        </w:trPr>
        <w:tc>
          <w:tcPr>
            <w:tcW w:w="1041" w:type="dxa"/>
            <w:tcBorders>
              <w:top w:val="single" w:sz="12" w:space="0" w:color="000000"/>
            </w:tcBorders>
          </w:tcPr>
          <w:p w14:paraId="59BF80BD" w14:textId="77777777" w:rsidR="00FF4E46" w:rsidRDefault="00FF4E46" w:rsidP="00FF4E46">
            <w:pPr>
              <w:pStyle w:val="TableParagraph"/>
              <w:spacing w:line="263" w:lineRule="exact"/>
              <w:ind w:left="23"/>
              <w:jc w:val="center"/>
              <w:rPr>
                <w:sz w:val="24"/>
              </w:rPr>
            </w:pPr>
            <w:r>
              <w:rPr>
                <w:spacing w:val="-10"/>
                <w:sz w:val="24"/>
              </w:rPr>
              <w:t>5</w:t>
            </w:r>
          </w:p>
        </w:tc>
        <w:tc>
          <w:tcPr>
            <w:tcW w:w="2692" w:type="dxa"/>
            <w:tcBorders>
              <w:top w:val="single" w:sz="12" w:space="0" w:color="000000"/>
            </w:tcBorders>
          </w:tcPr>
          <w:p w14:paraId="22BABC89" w14:textId="7F29B478" w:rsidR="00FF4E46" w:rsidRPr="00F167C7" w:rsidRDefault="00FF4E46" w:rsidP="00FF4E46">
            <w:pPr>
              <w:pStyle w:val="TableParagraph"/>
              <w:spacing w:before="107"/>
              <w:ind w:left="105"/>
              <w:rPr>
                <w:color w:val="0033CC"/>
                <w:sz w:val="24"/>
              </w:rPr>
            </w:pPr>
            <w:r w:rsidRPr="00251F34">
              <w:rPr>
                <w:sz w:val="24"/>
                <w:szCs w:val="24"/>
              </w:rPr>
              <w:t>Kavyashree K</w:t>
            </w:r>
          </w:p>
        </w:tc>
        <w:tc>
          <w:tcPr>
            <w:tcW w:w="4678" w:type="dxa"/>
            <w:tcBorders>
              <w:top w:val="single" w:sz="12" w:space="0" w:color="000000"/>
            </w:tcBorders>
          </w:tcPr>
          <w:p w14:paraId="4E1D01FA" w14:textId="72A4A181" w:rsidR="00FF4E46" w:rsidRPr="00F167C7" w:rsidRDefault="00FF4E46" w:rsidP="001C70A7">
            <w:pPr>
              <w:pStyle w:val="TableParagraph"/>
              <w:spacing w:line="264" w:lineRule="exact"/>
              <w:ind w:left="105"/>
              <w:jc w:val="both"/>
              <w:rPr>
                <w:color w:val="0033CC"/>
                <w:sz w:val="24"/>
              </w:rPr>
            </w:pPr>
            <w:r w:rsidRPr="00251F34">
              <w:rPr>
                <w:sz w:val="24"/>
                <w:szCs w:val="24"/>
              </w:rPr>
              <w:t>Sensitivity of RC frame structures to support settlements using technique based on modal characteristics</w:t>
            </w:r>
          </w:p>
        </w:tc>
        <w:tc>
          <w:tcPr>
            <w:tcW w:w="1276" w:type="dxa"/>
            <w:tcBorders>
              <w:top w:val="single" w:sz="12" w:space="0" w:color="000000"/>
            </w:tcBorders>
          </w:tcPr>
          <w:p w14:paraId="49E1A591" w14:textId="3ED07812" w:rsidR="00FF4E46" w:rsidRPr="00F167C7" w:rsidRDefault="00FF4E46" w:rsidP="00FF4E46">
            <w:pPr>
              <w:pStyle w:val="TableParagraph"/>
              <w:spacing w:line="263" w:lineRule="exact"/>
              <w:ind w:left="15"/>
              <w:jc w:val="center"/>
              <w:rPr>
                <w:color w:val="0033CC"/>
                <w:sz w:val="24"/>
              </w:rPr>
            </w:pPr>
            <w:r w:rsidRPr="00251F34">
              <w:rPr>
                <w:sz w:val="24"/>
                <w:szCs w:val="24"/>
              </w:rPr>
              <w:t>2016</w:t>
            </w:r>
          </w:p>
        </w:tc>
      </w:tr>
      <w:tr w:rsidR="00FF4E46" w14:paraId="3B4E8D45" w14:textId="77777777" w:rsidTr="001C70A7">
        <w:trPr>
          <w:trHeight w:val="540"/>
        </w:trPr>
        <w:tc>
          <w:tcPr>
            <w:tcW w:w="1041" w:type="dxa"/>
          </w:tcPr>
          <w:p w14:paraId="4D9DFF60" w14:textId="77777777" w:rsidR="00FF4E46" w:rsidRDefault="00FF4E46" w:rsidP="00FF4E46">
            <w:pPr>
              <w:pStyle w:val="TableParagraph"/>
              <w:spacing w:line="268" w:lineRule="exact"/>
              <w:ind w:left="23"/>
              <w:jc w:val="center"/>
              <w:rPr>
                <w:sz w:val="24"/>
              </w:rPr>
            </w:pPr>
            <w:r>
              <w:rPr>
                <w:spacing w:val="-10"/>
                <w:sz w:val="24"/>
              </w:rPr>
              <w:t>6</w:t>
            </w:r>
          </w:p>
        </w:tc>
        <w:tc>
          <w:tcPr>
            <w:tcW w:w="2692" w:type="dxa"/>
          </w:tcPr>
          <w:p w14:paraId="415AD214" w14:textId="7DFD62B7" w:rsidR="00FF4E46" w:rsidRPr="00F167C7" w:rsidRDefault="00FF4E46" w:rsidP="00FF4E46">
            <w:pPr>
              <w:pStyle w:val="TableParagraph"/>
              <w:spacing w:before="112"/>
              <w:ind w:left="105"/>
              <w:rPr>
                <w:color w:val="0033CC"/>
                <w:sz w:val="24"/>
              </w:rPr>
            </w:pPr>
            <w:r w:rsidRPr="00251F34">
              <w:rPr>
                <w:sz w:val="24"/>
                <w:szCs w:val="24"/>
              </w:rPr>
              <w:t>H Arun</w:t>
            </w:r>
          </w:p>
        </w:tc>
        <w:tc>
          <w:tcPr>
            <w:tcW w:w="4678" w:type="dxa"/>
          </w:tcPr>
          <w:p w14:paraId="543A18B0" w14:textId="30D4B452" w:rsidR="00FF4E46" w:rsidRPr="00F167C7" w:rsidRDefault="00FF4E46" w:rsidP="001C70A7">
            <w:pPr>
              <w:pStyle w:val="TableParagraph"/>
              <w:ind w:left="105"/>
              <w:jc w:val="both"/>
              <w:rPr>
                <w:color w:val="0033CC"/>
                <w:sz w:val="24"/>
              </w:rPr>
            </w:pPr>
            <w:r w:rsidRPr="00251F34">
              <w:rPr>
                <w:sz w:val="24"/>
                <w:szCs w:val="24"/>
              </w:rPr>
              <w:t>Damage detection in 3D frame using modal strain energy and flexibility method</w:t>
            </w:r>
          </w:p>
        </w:tc>
        <w:tc>
          <w:tcPr>
            <w:tcW w:w="1276" w:type="dxa"/>
          </w:tcPr>
          <w:p w14:paraId="53D20675" w14:textId="36B28355" w:rsidR="00FF4E46" w:rsidRPr="00F167C7" w:rsidRDefault="00FF4E46" w:rsidP="00FF4E46">
            <w:pPr>
              <w:pStyle w:val="TableParagraph"/>
              <w:spacing w:line="268" w:lineRule="exact"/>
              <w:ind w:left="15"/>
              <w:jc w:val="center"/>
              <w:rPr>
                <w:color w:val="0033CC"/>
                <w:sz w:val="24"/>
              </w:rPr>
            </w:pPr>
            <w:r w:rsidRPr="00251F34">
              <w:rPr>
                <w:sz w:val="24"/>
                <w:szCs w:val="24"/>
              </w:rPr>
              <w:t>2018</w:t>
            </w:r>
          </w:p>
        </w:tc>
      </w:tr>
      <w:tr w:rsidR="00FF4E46" w14:paraId="33319A40" w14:textId="77777777" w:rsidTr="001C70A7">
        <w:trPr>
          <w:trHeight w:val="1104"/>
        </w:trPr>
        <w:tc>
          <w:tcPr>
            <w:tcW w:w="1041" w:type="dxa"/>
          </w:tcPr>
          <w:p w14:paraId="4F8E76F1" w14:textId="77777777" w:rsidR="00FF4E46" w:rsidRDefault="00FF4E46" w:rsidP="00FF4E46">
            <w:pPr>
              <w:pStyle w:val="TableParagraph"/>
              <w:spacing w:line="268" w:lineRule="exact"/>
              <w:ind w:left="23"/>
              <w:jc w:val="center"/>
              <w:rPr>
                <w:sz w:val="24"/>
              </w:rPr>
            </w:pPr>
            <w:r>
              <w:rPr>
                <w:spacing w:val="-10"/>
                <w:sz w:val="24"/>
              </w:rPr>
              <w:t>7</w:t>
            </w:r>
          </w:p>
        </w:tc>
        <w:tc>
          <w:tcPr>
            <w:tcW w:w="2692" w:type="dxa"/>
          </w:tcPr>
          <w:p w14:paraId="2775E474" w14:textId="7CC101E2" w:rsidR="00FF4E46" w:rsidRPr="00F167C7" w:rsidRDefault="00FF4E46" w:rsidP="00FF4E46">
            <w:pPr>
              <w:pStyle w:val="TableParagraph"/>
              <w:spacing w:before="112"/>
              <w:ind w:left="105"/>
              <w:rPr>
                <w:color w:val="0033CC"/>
                <w:sz w:val="24"/>
              </w:rPr>
            </w:pPr>
            <w:r w:rsidRPr="00251F34">
              <w:rPr>
                <w:sz w:val="24"/>
                <w:szCs w:val="24"/>
              </w:rPr>
              <w:t>Sachin HR</w:t>
            </w:r>
          </w:p>
        </w:tc>
        <w:tc>
          <w:tcPr>
            <w:tcW w:w="4678" w:type="dxa"/>
          </w:tcPr>
          <w:p w14:paraId="0EC9106B" w14:textId="6B167B56" w:rsidR="00FF4E46" w:rsidRPr="00F167C7" w:rsidRDefault="00FF4E46" w:rsidP="001C70A7">
            <w:pPr>
              <w:pStyle w:val="TableParagraph"/>
              <w:spacing w:line="264" w:lineRule="exact"/>
              <w:ind w:left="105"/>
              <w:jc w:val="both"/>
              <w:rPr>
                <w:color w:val="0033CC"/>
                <w:sz w:val="24"/>
              </w:rPr>
            </w:pPr>
            <w:r w:rsidRPr="00251F34">
              <w:rPr>
                <w:sz w:val="24"/>
                <w:szCs w:val="24"/>
              </w:rPr>
              <w:t xml:space="preserve">Comparative study on seismic </w:t>
            </w:r>
            <w:proofErr w:type="spellStart"/>
            <w:r w:rsidRPr="00251F34">
              <w:rPr>
                <w:sz w:val="24"/>
                <w:szCs w:val="24"/>
              </w:rPr>
              <w:t>Behaviour</w:t>
            </w:r>
            <w:proofErr w:type="spellEnd"/>
            <w:r w:rsidRPr="00251F34">
              <w:rPr>
                <w:sz w:val="24"/>
                <w:szCs w:val="24"/>
              </w:rPr>
              <w:t xml:space="preserve"> of RC Framed Building with Shear Wall And Infill As Lateral Load Resisting System by using ETABS</w:t>
            </w:r>
          </w:p>
        </w:tc>
        <w:tc>
          <w:tcPr>
            <w:tcW w:w="1276" w:type="dxa"/>
          </w:tcPr>
          <w:p w14:paraId="52877F75" w14:textId="6786E811" w:rsidR="00FF4E46" w:rsidRPr="00F167C7" w:rsidRDefault="00FF4E46" w:rsidP="00FF4E46">
            <w:pPr>
              <w:pStyle w:val="TableParagraph"/>
              <w:spacing w:line="268" w:lineRule="exact"/>
              <w:ind w:left="15"/>
              <w:jc w:val="center"/>
              <w:rPr>
                <w:color w:val="0033CC"/>
                <w:sz w:val="24"/>
              </w:rPr>
            </w:pPr>
            <w:r w:rsidRPr="00251F34">
              <w:rPr>
                <w:sz w:val="24"/>
                <w:szCs w:val="24"/>
              </w:rPr>
              <w:t>2019</w:t>
            </w:r>
          </w:p>
        </w:tc>
      </w:tr>
      <w:tr w:rsidR="00FF4E46" w14:paraId="609C62D2" w14:textId="77777777" w:rsidTr="001C70A7">
        <w:trPr>
          <w:trHeight w:val="770"/>
        </w:trPr>
        <w:tc>
          <w:tcPr>
            <w:tcW w:w="1041" w:type="dxa"/>
          </w:tcPr>
          <w:p w14:paraId="10F74E90" w14:textId="77777777" w:rsidR="00FF4E46" w:rsidRDefault="00FF4E46" w:rsidP="00FF4E46">
            <w:pPr>
              <w:pStyle w:val="TableParagraph"/>
              <w:spacing w:line="268" w:lineRule="exact"/>
              <w:ind w:left="23"/>
              <w:jc w:val="center"/>
              <w:rPr>
                <w:sz w:val="24"/>
              </w:rPr>
            </w:pPr>
            <w:r>
              <w:rPr>
                <w:spacing w:val="-10"/>
                <w:sz w:val="24"/>
              </w:rPr>
              <w:t>8</w:t>
            </w:r>
          </w:p>
        </w:tc>
        <w:tc>
          <w:tcPr>
            <w:tcW w:w="2692" w:type="dxa"/>
          </w:tcPr>
          <w:p w14:paraId="7A8D9E76" w14:textId="1372419A" w:rsidR="00FF4E46" w:rsidRPr="00F167C7" w:rsidRDefault="00FF4E46" w:rsidP="00FF4E46">
            <w:pPr>
              <w:pStyle w:val="TableParagraph"/>
              <w:spacing w:before="112"/>
              <w:ind w:left="105" w:right="112"/>
              <w:rPr>
                <w:color w:val="0033CC"/>
                <w:sz w:val="24"/>
              </w:rPr>
            </w:pPr>
            <w:r w:rsidRPr="00251F34">
              <w:rPr>
                <w:sz w:val="24"/>
                <w:szCs w:val="24"/>
              </w:rPr>
              <w:t>Naveen M</w:t>
            </w:r>
          </w:p>
        </w:tc>
        <w:tc>
          <w:tcPr>
            <w:tcW w:w="4678" w:type="dxa"/>
          </w:tcPr>
          <w:p w14:paraId="28B34B91" w14:textId="5886925E" w:rsidR="00FF4E46" w:rsidRPr="00F167C7" w:rsidRDefault="00FF4E46" w:rsidP="001C70A7">
            <w:pPr>
              <w:pStyle w:val="TableParagraph"/>
              <w:spacing w:line="270" w:lineRule="atLeast"/>
              <w:ind w:left="105"/>
              <w:jc w:val="both"/>
              <w:rPr>
                <w:color w:val="0033CC"/>
                <w:sz w:val="24"/>
              </w:rPr>
            </w:pPr>
            <w:r w:rsidRPr="00251F34">
              <w:rPr>
                <w:sz w:val="24"/>
                <w:szCs w:val="24"/>
              </w:rPr>
              <w:t>Damage identification in beams using flexibility changes and modal strain energy methods</w:t>
            </w:r>
          </w:p>
        </w:tc>
        <w:tc>
          <w:tcPr>
            <w:tcW w:w="1276" w:type="dxa"/>
          </w:tcPr>
          <w:p w14:paraId="0166D23F" w14:textId="4A0F1E65" w:rsidR="00FF4E46" w:rsidRPr="00F167C7" w:rsidRDefault="00FF4E46" w:rsidP="00FF4E46">
            <w:pPr>
              <w:pStyle w:val="TableParagraph"/>
              <w:spacing w:line="268" w:lineRule="exact"/>
              <w:ind w:left="15"/>
              <w:jc w:val="center"/>
              <w:rPr>
                <w:color w:val="0033CC"/>
                <w:sz w:val="24"/>
              </w:rPr>
            </w:pPr>
            <w:r w:rsidRPr="00251F34">
              <w:rPr>
                <w:sz w:val="24"/>
                <w:szCs w:val="24"/>
              </w:rPr>
              <w:t>2017</w:t>
            </w:r>
          </w:p>
        </w:tc>
      </w:tr>
      <w:tr w:rsidR="00FF4E46" w14:paraId="13774710" w14:textId="77777777" w:rsidTr="001C70A7">
        <w:trPr>
          <w:trHeight w:val="626"/>
        </w:trPr>
        <w:tc>
          <w:tcPr>
            <w:tcW w:w="1041" w:type="dxa"/>
          </w:tcPr>
          <w:p w14:paraId="0427A56D" w14:textId="3236E0C4" w:rsidR="00FF4E46" w:rsidRDefault="00FF4E46" w:rsidP="00FF4E46">
            <w:pPr>
              <w:pStyle w:val="TableParagraph"/>
              <w:spacing w:line="268" w:lineRule="exact"/>
              <w:ind w:left="23"/>
              <w:jc w:val="center"/>
              <w:rPr>
                <w:spacing w:val="-10"/>
                <w:sz w:val="24"/>
              </w:rPr>
            </w:pPr>
            <w:r>
              <w:rPr>
                <w:spacing w:val="-10"/>
                <w:sz w:val="24"/>
              </w:rPr>
              <w:t>9</w:t>
            </w:r>
          </w:p>
        </w:tc>
        <w:tc>
          <w:tcPr>
            <w:tcW w:w="2692" w:type="dxa"/>
          </w:tcPr>
          <w:p w14:paraId="0001F55B" w14:textId="214B6639" w:rsidR="00FF4E46" w:rsidRPr="00F167C7" w:rsidRDefault="00FF4E46" w:rsidP="00FF4E46">
            <w:pPr>
              <w:pStyle w:val="TableParagraph"/>
              <w:spacing w:before="112"/>
              <w:ind w:left="105" w:right="112"/>
              <w:rPr>
                <w:color w:val="0033CC"/>
                <w:sz w:val="24"/>
              </w:rPr>
            </w:pPr>
            <w:r w:rsidRPr="00251F34">
              <w:rPr>
                <w:sz w:val="24"/>
                <w:szCs w:val="24"/>
              </w:rPr>
              <w:t>Manjunath Badiger</w:t>
            </w:r>
          </w:p>
        </w:tc>
        <w:tc>
          <w:tcPr>
            <w:tcW w:w="4678" w:type="dxa"/>
          </w:tcPr>
          <w:p w14:paraId="662E64B8" w14:textId="3DAA115E" w:rsidR="00FF4E46" w:rsidRPr="00F167C7" w:rsidRDefault="00FF4E46" w:rsidP="001C70A7">
            <w:pPr>
              <w:pStyle w:val="TableParagraph"/>
              <w:spacing w:line="270" w:lineRule="atLeast"/>
              <w:ind w:left="105"/>
              <w:jc w:val="both"/>
              <w:rPr>
                <w:color w:val="0033CC"/>
                <w:sz w:val="24"/>
              </w:rPr>
            </w:pPr>
            <w:r w:rsidRPr="00251F34">
              <w:rPr>
                <w:sz w:val="24"/>
                <w:szCs w:val="24"/>
              </w:rPr>
              <w:t>Damage detection in truss using changes in flexibility and modal strain energy method</w:t>
            </w:r>
          </w:p>
        </w:tc>
        <w:tc>
          <w:tcPr>
            <w:tcW w:w="1276" w:type="dxa"/>
          </w:tcPr>
          <w:p w14:paraId="1CDADDAF" w14:textId="5F70BA67" w:rsidR="00FF4E46" w:rsidRPr="00F167C7" w:rsidRDefault="00FF4E46" w:rsidP="00FF4E46">
            <w:pPr>
              <w:pStyle w:val="TableParagraph"/>
              <w:spacing w:line="268" w:lineRule="exact"/>
              <w:ind w:left="15"/>
              <w:jc w:val="center"/>
              <w:rPr>
                <w:color w:val="0033CC"/>
                <w:sz w:val="24"/>
              </w:rPr>
            </w:pPr>
            <w:r w:rsidRPr="00251F34">
              <w:rPr>
                <w:sz w:val="24"/>
                <w:szCs w:val="24"/>
              </w:rPr>
              <w:t>2017</w:t>
            </w:r>
          </w:p>
        </w:tc>
      </w:tr>
      <w:tr w:rsidR="001F549A" w14:paraId="537B5823" w14:textId="77777777" w:rsidTr="001C70A7">
        <w:trPr>
          <w:trHeight w:val="626"/>
        </w:trPr>
        <w:tc>
          <w:tcPr>
            <w:tcW w:w="1041" w:type="dxa"/>
          </w:tcPr>
          <w:p w14:paraId="43DDB1AB" w14:textId="661791D7" w:rsidR="001F549A" w:rsidRDefault="0035364A" w:rsidP="001F549A">
            <w:pPr>
              <w:pStyle w:val="TableParagraph"/>
              <w:spacing w:line="268" w:lineRule="exact"/>
              <w:ind w:left="23"/>
              <w:jc w:val="center"/>
              <w:rPr>
                <w:spacing w:val="-10"/>
                <w:sz w:val="24"/>
              </w:rPr>
            </w:pPr>
            <w:r>
              <w:rPr>
                <w:spacing w:val="-10"/>
                <w:sz w:val="24"/>
              </w:rPr>
              <w:t>10</w:t>
            </w:r>
          </w:p>
        </w:tc>
        <w:tc>
          <w:tcPr>
            <w:tcW w:w="2692" w:type="dxa"/>
          </w:tcPr>
          <w:p w14:paraId="2AF5CA8F" w14:textId="1A97EC11" w:rsidR="001F549A" w:rsidRPr="00251F34" w:rsidRDefault="001F549A" w:rsidP="001F549A">
            <w:pPr>
              <w:pStyle w:val="TableParagraph"/>
              <w:spacing w:before="112"/>
              <w:ind w:left="105" w:right="112"/>
              <w:rPr>
                <w:sz w:val="24"/>
                <w:szCs w:val="24"/>
              </w:rPr>
            </w:pPr>
            <w:r w:rsidRPr="00B363D9">
              <w:rPr>
                <w:sz w:val="24"/>
                <w:szCs w:val="24"/>
              </w:rPr>
              <w:t>Rachana R</w:t>
            </w:r>
          </w:p>
        </w:tc>
        <w:tc>
          <w:tcPr>
            <w:tcW w:w="4678" w:type="dxa"/>
          </w:tcPr>
          <w:p w14:paraId="326896D5" w14:textId="3DF1193F" w:rsidR="001F549A" w:rsidRPr="00251F34" w:rsidRDefault="001F549A" w:rsidP="001C70A7">
            <w:pPr>
              <w:pStyle w:val="TableParagraph"/>
              <w:spacing w:line="270" w:lineRule="atLeast"/>
              <w:ind w:left="105"/>
              <w:jc w:val="both"/>
              <w:rPr>
                <w:sz w:val="24"/>
                <w:szCs w:val="24"/>
              </w:rPr>
            </w:pPr>
            <w:r w:rsidRPr="00B363D9">
              <w:rPr>
                <w:sz w:val="24"/>
                <w:szCs w:val="24"/>
              </w:rPr>
              <w:t>Structural System identification using extended Kalman Filter Technique in Time-domain</w:t>
            </w:r>
          </w:p>
        </w:tc>
        <w:tc>
          <w:tcPr>
            <w:tcW w:w="1276" w:type="dxa"/>
          </w:tcPr>
          <w:p w14:paraId="716F3CC5" w14:textId="51D54FBD" w:rsidR="001F549A" w:rsidRPr="00251F34" w:rsidRDefault="001F549A" w:rsidP="001F549A">
            <w:pPr>
              <w:pStyle w:val="TableParagraph"/>
              <w:spacing w:line="268" w:lineRule="exact"/>
              <w:ind w:left="15"/>
              <w:jc w:val="center"/>
              <w:rPr>
                <w:sz w:val="24"/>
                <w:szCs w:val="24"/>
              </w:rPr>
            </w:pPr>
            <w:r>
              <w:rPr>
                <w:sz w:val="24"/>
                <w:szCs w:val="24"/>
              </w:rPr>
              <w:t>2012</w:t>
            </w:r>
          </w:p>
        </w:tc>
      </w:tr>
      <w:tr w:rsidR="001F549A" w14:paraId="53AABB16" w14:textId="77777777" w:rsidTr="001C70A7">
        <w:trPr>
          <w:trHeight w:val="482"/>
        </w:trPr>
        <w:tc>
          <w:tcPr>
            <w:tcW w:w="1041" w:type="dxa"/>
          </w:tcPr>
          <w:p w14:paraId="2AF0BEC0" w14:textId="6A5EC7AB" w:rsidR="001F549A" w:rsidRDefault="001F549A" w:rsidP="001F549A">
            <w:pPr>
              <w:pStyle w:val="TableParagraph"/>
              <w:spacing w:line="268" w:lineRule="exact"/>
              <w:ind w:left="23"/>
              <w:jc w:val="center"/>
              <w:rPr>
                <w:spacing w:val="-10"/>
                <w:sz w:val="24"/>
              </w:rPr>
            </w:pPr>
            <w:r>
              <w:rPr>
                <w:spacing w:val="-10"/>
                <w:sz w:val="24"/>
              </w:rPr>
              <w:t>1</w:t>
            </w:r>
            <w:r w:rsidR="0035364A">
              <w:rPr>
                <w:spacing w:val="-10"/>
                <w:sz w:val="24"/>
              </w:rPr>
              <w:t>1</w:t>
            </w:r>
          </w:p>
        </w:tc>
        <w:tc>
          <w:tcPr>
            <w:tcW w:w="2692" w:type="dxa"/>
          </w:tcPr>
          <w:p w14:paraId="70D28C56" w14:textId="649D51CD" w:rsidR="001F549A" w:rsidRPr="00F167C7" w:rsidRDefault="001F549A" w:rsidP="001F549A">
            <w:pPr>
              <w:pStyle w:val="TableParagraph"/>
              <w:spacing w:before="112"/>
              <w:ind w:left="105" w:right="112"/>
              <w:rPr>
                <w:color w:val="0033CC"/>
                <w:sz w:val="24"/>
              </w:rPr>
            </w:pPr>
            <w:r w:rsidRPr="00251F34">
              <w:rPr>
                <w:sz w:val="24"/>
                <w:szCs w:val="24"/>
              </w:rPr>
              <w:t>Umesha Naik R</w:t>
            </w:r>
          </w:p>
        </w:tc>
        <w:tc>
          <w:tcPr>
            <w:tcW w:w="4678" w:type="dxa"/>
          </w:tcPr>
          <w:p w14:paraId="585EAF1C" w14:textId="40D471B5" w:rsidR="001F549A" w:rsidRPr="00F167C7" w:rsidRDefault="001F549A" w:rsidP="001C70A7">
            <w:pPr>
              <w:pStyle w:val="TableParagraph"/>
              <w:spacing w:line="270" w:lineRule="atLeast"/>
              <w:ind w:left="105"/>
              <w:jc w:val="both"/>
              <w:rPr>
                <w:color w:val="0033CC"/>
                <w:sz w:val="24"/>
              </w:rPr>
            </w:pPr>
            <w:r w:rsidRPr="00251F34">
              <w:rPr>
                <w:sz w:val="24"/>
                <w:szCs w:val="24"/>
              </w:rPr>
              <w:t>Damage detection in</w:t>
            </w:r>
            <w:r>
              <w:rPr>
                <w:sz w:val="24"/>
                <w:szCs w:val="24"/>
              </w:rPr>
              <w:t xml:space="preserve"> </w:t>
            </w:r>
            <w:r w:rsidRPr="00251F34">
              <w:rPr>
                <w:sz w:val="24"/>
                <w:szCs w:val="24"/>
              </w:rPr>
              <w:t>communication tower</w:t>
            </w:r>
          </w:p>
        </w:tc>
        <w:tc>
          <w:tcPr>
            <w:tcW w:w="1276" w:type="dxa"/>
          </w:tcPr>
          <w:p w14:paraId="4370A65B" w14:textId="2A0DA466" w:rsidR="001F549A" w:rsidRPr="00F167C7" w:rsidRDefault="001F549A" w:rsidP="001F549A">
            <w:pPr>
              <w:pStyle w:val="TableParagraph"/>
              <w:spacing w:line="268" w:lineRule="exact"/>
              <w:ind w:left="15"/>
              <w:jc w:val="center"/>
              <w:rPr>
                <w:color w:val="0033CC"/>
                <w:sz w:val="24"/>
              </w:rPr>
            </w:pPr>
            <w:r w:rsidRPr="00251F34">
              <w:rPr>
                <w:sz w:val="24"/>
                <w:szCs w:val="24"/>
              </w:rPr>
              <w:t>2014</w:t>
            </w:r>
          </w:p>
        </w:tc>
      </w:tr>
      <w:tr w:rsidR="001F549A" w14:paraId="7D346EAA" w14:textId="77777777" w:rsidTr="001C70A7">
        <w:trPr>
          <w:trHeight w:val="540"/>
        </w:trPr>
        <w:tc>
          <w:tcPr>
            <w:tcW w:w="1041" w:type="dxa"/>
          </w:tcPr>
          <w:p w14:paraId="61858EAC" w14:textId="2706458E" w:rsidR="001F549A" w:rsidRDefault="001F549A" w:rsidP="001F549A">
            <w:pPr>
              <w:pStyle w:val="TableParagraph"/>
              <w:spacing w:line="268" w:lineRule="exact"/>
              <w:ind w:left="23"/>
              <w:jc w:val="center"/>
              <w:rPr>
                <w:spacing w:val="-10"/>
                <w:sz w:val="24"/>
              </w:rPr>
            </w:pPr>
            <w:r>
              <w:rPr>
                <w:spacing w:val="-10"/>
                <w:sz w:val="24"/>
              </w:rPr>
              <w:t>1</w:t>
            </w:r>
            <w:r w:rsidR="0035364A">
              <w:rPr>
                <w:spacing w:val="-10"/>
                <w:sz w:val="24"/>
              </w:rPr>
              <w:t>2</w:t>
            </w:r>
          </w:p>
        </w:tc>
        <w:tc>
          <w:tcPr>
            <w:tcW w:w="2692" w:type="dxa"/>
          </w:tcPr>
          <w:p w14:paraId="5BBF581D" w14:textId="02580F0D" w:rsidR="001F549A" w:rsidRPr="00F167C7" w:rsidRDefault="001F549A" w:rsidP="001F549A">
            <w:pPr>
              <w:pStyle w:val="TableParagraph"/>
              <w:spacing w:before="112"/>
              <w:ind w:left="105" w:right="112"/>
              <w:rPr>
                <w:color w:val="0033CC"/>
                <w:sz w:val="24"/>
              </w:rPr>
            </w:pPr>
            <w:r w:rsidRPr="00251F34">
              <w:rPr>
                <w:sz w:val="24"/>
                <w:szCs w:val="24"/>
              </w:rPr>
              <w:t>Rashmi R</w:t>
            </w:r>
          </w:p>
        </w:tc>
        <w:tc>
          <w:tcPr>
            <w:tcW w:w="4678" w:type="dxa"/>
          </w:tcPr>
          <w:p w14:paraId="56A4457F" w14:textId="186DAB68" w:rsidR="001F549A" w:rsidRPr="00F167C7" w:rsidRDefault="001F549A" w:rsidP="001C70A7">
            <w:pPr>
              <w:pStyle w:val="TableParagraph"/>
              <w:spacing w:line="270" w:lineRule="atLeast"/>
              <w:ind w:left="105"/>
              <w:jc w:val="both"/>
              <w:rPr>
                <w:color w:val="0033CC"/>
                <w:sz w:val="24"/>
              </w:rPr>
            </w:pPr>
            <w:r w:rsidRPr="00251F34">
              <w:rPr>
                <w:sz w:val="24"/>
                <w:szCs w:val="24"/>
              </w:rPr>
              <w:t>Damage detection in beams using frequency response function technique</w:t>
            </w:r>
          </w:p>
        </w:tc>
        <w:tc>
          <w:tcPr>
            <w:tcW w:w="1276" w:type="dxa"/>
          </w:tcPr>
          <w:p w14:paraId="770B07BA" w14:textId="699A2890" w:rsidR="001F549A" w:rsidRPr="00F167C7" w:rsidRDefault="001F549A" w:rsidP="001F549A">
            <w:pPr>
              <w:pStyle w:val="TableParagraph"/>
              <w:spacing w:line="268" w:lineRule="exact"/>
              <w:ind w:left="15"/>
              <w:jc w:val="center"/>
              <w:rPr>
                <w:color w:val="0033CC"/>
                <w:sz w:val="24"/>
              </w:rPr>
            </w:pPr>
            <w:r w:rsidRPr="00251F34">
              <w:rPr>
                <w:sz w:val="24"/>
                <w:szCs w:val="24"/>
              </w:rPr>
              <w:t>2020</w:t>
            </w:r>
          </w:p>
        </w:tc>
      </w:tr>
      <w:tr w:rsidR="001F549A" w14:paraId="200C33F0" w14:textId="77777777" w:rsidTr="001C70A7">
        <w:trPr>
          <w:trHeight w:val="540"/>
        </w:trPr>
        <w:tc>
          <w:tcPr>
            <w:tcW w:w="1041" w:type="dxa"/>
          </w:tcPr>
          <w:p w14:paraId="76E48EBA" w14:textId="4460B2A3" w:rsidR="001F549A" w:rsidRDefault="0035364A" w:rsidP="001F549A">
            <w:pPr>
              <w:pStyle w:val="TableParagraph"/>
              <w:spacing w:line="268" w:lineRule="exact"/>
              <w:ind w:left="23"/>
              <w:jc w:val="center"/>
              <w:rPr>
                <w:spacing w:val="-10"/>
                <w:sz w:val="24"/>
              </w:rPr>
            </w:pPr>
            <w:r>
              <w:rPr>
                <w:spacing w:val="-10"/>
                <w:sz w:val="24"/>
              </w:rPr>
              <w:t>13</w:t>
            </w:r>
          </w:p>
        </w:tc>
        <w:tc>
          <w:tcPr>
            <w:tcW w:w="2692" w:type="dxa"/>
          </w:tcPr>
          <w:p w14:paraId="394472B4" w14:textId="6CADB06A" w:rsidR="001F549A" w:rsidRPr="00251F34" w:rsidRDefault="001F549A" w:rsidP="001F549A">
            <w:pPr>
              <w:pStyle w:val="TableParagraph"/>
              <w:spacing w:before="112"/>
              <w:ind w:left="105" w:right="112"/>
              <w:rPr>
                <w:sz w:val="24"/>
                <w:szCs w:val="24"/>
              </w:rPr>
            </w:pPr>
            <w:r w:rsidRPr="00B363D9">
              <w:rPr>
                <w:sz w:val="24"/>
                <w:szCs w:val="24"/>
              </w:rPr>
              <w:t>Arun Kumar Y</w:t>
            </w:r>
          </w:p>
        </w:tc>
        <w:tc>
          <w:tcPr>
            <w:tcW w:w="4678" w:type="dxa"/>
          </w:tcPr>
          <w:p w14:paraId="11F1240F" w14:textId="213259B4" w:rsidR="001F549A" w:rsidRPr="00251F34" w:rsidRDefault="001F549A" w:rsidP="001C70A7">
            <w:pPr>
              <w:pStyle w:val="TableParagraph"/>
              <w:spacing w:line="270" w:lineRule="atLeast"/>
              <w:ind w:left="105"/>
              <w:jc w:val="both"/>
              <w:rPr>
                <w:sz w:val="24"/>
                <w:szCs w:val="24"/>
              </w:rPr>
            </w:pPr>
            <w:r w:rsidRPr="00B363D9">
              <w:rPr>
                <w:sz w:val="24"/>
                <w:szCs w:val="24"/>
              </w:rPr>
              <w:t>Strengthening of distressed bridge superstructure- A case study</w:t>
            </w:r>
          </w:p>
        </w:tc>
        <w:tc>
          <w:tcPr>
            <w:tcW w:w="1276" w:type="dxa"/>
          </w:tcPr>
          <w:p w14:paraId="6B00FD8E" w14:textId="6252AC48" w:rsidR="001F549A" w:rsidRPr="00251F34" w:rsidRDefault="001F549A" w:rsidP="001F549A">
            <w:pPr>
              <w:pStyle w:val="TableParagraph"/>
              <w:spacing w:line="268" w:lineRule="exact"/>
              <w:ind w:left="15"/>
              <w:jc w:val="center"/>
              <w:rPr>
                <w:sz w:val="24"/>
                <w:szCs w:val="24"/>
              </w:rPr>
            </w:pPr>
            <w:r>
              <w:rPr>
                <w:sz w:val="24"/>
                <w:szCs w:val="24"/>
              </w:rPr>
              <w:t>2020</w:t>
            </w:r>
          </w:p>
        </w:tc>
      </w:tr>
      <w:tr w:rsidR="001F549A" w14:paraId="7DD2B1BD" w14:textId="77777777" w:rsidTr="001C70A7">
        <w:trPr>
          <w:trHeight w:val="540"/>
        </w:trPr>
        <w:tc>
          <w:tcPr>
            <w:tcW w:w="1041" w:type="dxa"/>
          </w:tcPr>
          <w:p w14:paraId="2F351992" w14:textId="5FC48B6A" w:rsidR="001F549A" w:rsidRDefault="0035364A" w:rsidP="001F549A">
            <w:pPr>
              <w:pStyle w:val="TableParagraph"/>
              <w:spacing w:line="268" w:lineRule="exact"/>
              <w:ind w:left="23"/>
              <w:jc w:val="center"/>
              <w:rPr>
                <w:spacing w:val="-10"/>
                <w:sz w:val="24"/>
              </w:rPr>
            </w:pPr>
            <w:r>
              <w:rPr>
                <w:spacing w:val="-10"/>
                <w:sz w:val="24"/>
              </w:rPr>
              <w:t>14</w:t>
            </w:r>
          </w:p>
        </w:tc>
        <w:tc>
          <w:tcPr>
            <w:tcW w:w="2692" w:type="dxa"/>
          </w:tcPr>
          <w:p w14:paraId="2322C398" w14:textId="6B4E680F" w:rsidR="001F549A" w:rsidRPr="00251F34" w:rsidRDefault="001F549A" w:rsidP="001F549A">
            <w:pPr>
              <w:pStyle w:val="TableParagraph"/>
              <w:spacing w:before="112"/>
              <w:ind w:left="105" w:right="112"/>
              <w:rPr>
                <w:sz w:val="24"/>
                <w:szCs w:val="24"/>
              </w:rPr>
            </w:pPr>
            <w:r w:rsidRPr="00B363D9">
              <w:rPr>
                <w:sz w:val="24"/>
                <w:szCs w:val="24"/>
              </w:rPr>
              <w:t>Dileep G.R</w:t>
            </w:r>
          </w:p>
        </w:tc>
        <w:tc>
          <w:tcPr>
            <w:tcW w:w="4678" w:type="dxa"/>
          </w:tcPr>
          <w:p w14:paraId="07B651A0" w14:textId="36C9D8BB" w:rsidR="001F549A" w:rsidRPr="00251F34" w:rsidRDefault="001F549A" w:rsidP="001F549A">
            <w:pPr>
              <w:pStyle w:val="TableParagraph"/>
              <w:spacing w:line="270" w:lineRule="atLeast"/>
              <w:ind w:left="105"/>
              <w:rPr>
                <w:sz w:val="24"/>
                <w:szCs w:val="24"/>
              </w:rPr>
            </w:pPr>
            <w:r w:rsidRPr="00B363D9">
              <w:rPr>
                <w:sz w:val="24"/>
                <w:szCs w:val="24"/>
              </w:rPr>
              <w:t>Pushover Analysis of irregular buildings with the effect of masonry in-fill wall</w:t>
            </w:r>
          </w:p>
        </w:tc>
        <w:tc>
          <w:tcPr>
            <w:tcW w:w="1276" w:type="dxa"/>
          </w:tcPr>
          <w:p w14:paraId="78660B76" w14:textId="2AB57978" w:rsidR="001F549A" w:rsidRPr="00251F34" w:rsidRDefault="001F549A" w:rsidP="001F549A">
            <w:pPr>
              <w:pStyle w:val="TableParagraph"/>
              <w:spacing w:line="268" w:lineRule="exact"/>
              <w:ind w:left="15"/>
              <w:jc w:val="center"/>
              <w:rPr>
                <w:sz w:val="24"/>
                <w:szCs w:val="24"/>
              </w:rPr>
            </w:pPr>
            <w:r>
              <w:rPr>
                <w:sz w:val="24"/>
                <w:szCs w:val="24"/>
              </w:rPr>
              <w:t>2020</w:t>
            </w:r>
          </w:p>
        </w:tc>
      </w:tr>
      <w:tr w:rsidR="001F549A" w14:paraId="5D3022CC" w14:textId="77777777" w:rsidTr="001C70A7">
        <w:trPr>
          <w:trHeight w:val="676"/>
        </w:trPr>
        <w:tc>
          <w:tcPr>
            <w:tcW w:w="1041" w:type="dxa"/>
          </w:tcPr>
          <w:p w14:paraId="5C92F504" w14:textId="3B34420E" w:rsidR="001F549A" w:rsidRDefault="001F549A" w:rsidP="001F549A">
            <w:pPr>
              <w:pStyle w:val="TableParagraph"/>
              <w:spacing w:line="268" w:lineRule="exact"/>
              <w:ind w:left="23"/>
              <w:jc w:val="center"/>
              <w:rPr>
                <w:spacing w:val="-10"/>
                <w:sz w:val="24"/>
              </w:rPr>
            </w:pPr>
            <w:r>
              <w:rPr>
                <w:spacing w:val="-10"/>
                <w:sz w:val="24"/>
              </w:rPr>
              <w:t>1</w:t>
            </w:r>
            <w:r w:rsidR="0035364A">
              <w:rPr>
                <w:spacing w:val="-10"/>
                <w:sz w:val="24"/>
              </w:rPr>
              <w:t>5</w:t>
            </w:r>
          </w:p>
        </w:tc>
        <w:tc>
          <w:tcPr>
            <w:tcW w:w="2692" w:type="dxa"/>
          </w:tcPr>
          <w:p w14:paraId="0CCE77E4" w14:textId="07461694" w:rsidR="001F549A" w:rsidRPr="00F167C7" w:rsidRDefault="001F549A" w:rsidP="001F549A">
            <w:pPr>
              <w:pStyle w:val="TableParagraph"/>
              <w:spacing w:before="112"/>
              <w:ind w:left="105" w:right="112"/>
              <w:rPr>
                <w:color w:val="0033CC"/>
                <w:sz w:val="24"/>
              </w:rPr>
            </w:pPr>
            <w:r w:rsidRPr="00251F34">
              <w:rPr>
                <w:sz w:val="24"/>
                <w:szCs w:val="24"/>
              </w:rPr>
              <w:t xml:space="preserve">Rajeshwari T K </w:t>
            </w:r>
          </w:p>
        </w:tc>
        <w:tc>
          <w:tcPr>
            <w:tcW w:w="4678" w:type="dxa"/>
          </w:tcPr>
          <w:p w14:paraId="67DA2CB5" w14:textId="425584CE" w:rsidR="001F549A" w:rsidRPr="00F167C7" w:rsidRDefault="001F549A" w:rsidP="001F549A">
            <w:pPr>
              <w:pStyle w:val="TableParagraph"/>
              <w:spacing w:line="270" w:lineRule="atLeast"/>
              <w:ind w:left="105"/>
              <w:rPr>
                <w:color w:val="0033CC"/>
                <w:sz w:val="24"/>
              </w:rPr>
            </w:pPr>
            <w:r w:rsidRPr="00251F34">
              <w:rPr>
                <w:sz w:val="24"/>
                <w:szCs w:val="24"/>
              </w:rPr>
              <w:t>Flexibility based damage detection technique for 3D frame structure</w:t>
            </w:r>
          </w:p>
        </w:tc>
        <w:tc>
          <w:tcPr>
            <w:tcW w:w="1276" w:type="dxa"/>
          </w:tcPr>
          <w:p w14:paraId="37F21583" w14:textId="1018FBE8" w:rsidR="001F549A" w:rsidRPr="00F167C7" w:rsidRDefault="001F549A" w:rsidP="001F549A">
            <w:pPr>
              <w:pStyle w:val="TableParagraph"/>
              <w:spacing w:line="268" w:lineRule="exact"/>
              <w:ind w:left="15"/>
              <w:jc w:val="center"/>
              <w:rPr>
                <w:color w:val="0033CC"/>
                <w:sz w:val="24"/>
              </w:rPr>
            </w:pPr>
            <w:r w:rsidRPr="00251F34">
              <w:rPr>
                <w:sz w:val="24"/>
                <w:szCs w:val="24"/>
              </w:rPr>
              <w:t>2020</w:t>
            </w:r>
          </w:p>
        </w:tc>
      </w:tr>
      <w:tr w:rsidR="001F549A" w14:paraId="7FB98512" w14:textId="77777777" w:rsidTr="001C70A7">
        <w:trPr>
          <w:trHeight w:val="699"/>
        </w:trPr>
        <w:tc>
          <w:tcPr>
            <w:tcW w:w="1041" w:type="dxa"/>
          </w:tcPr>
          <w:p w14:paraId="428225D5" w14:textId="73EAAD2F" w:rsidR="001F549A" w:rsidRDefault="001F549A" w:rsidP="001F549A">
            <w:pPr>
              <w:pStyle w:val="TableParagraph"/>
              <w:spacing w:line="268" w:lineRule="exact"/>
              <w:ind w:left="23"/>
              <w:jc w:val="center"/>
              <w:rPr>
                <w:spacing w:val="-10"/>
                <w:sz w:val="24"/>
              </w:rPr>
            </w:pPr>
            <w:r>
              <w:rPr>
                <w:spacing w:val="-10"/>
                <w:sz w:val="24"/>
              </w:rPr>
              <w:t>1</w:t>
            </w:r>
            <w:r w:rsidR="0035364A">
              <w:rPr>
                <w:spacing w:val="-10"/>
                <w:sz w:val="24"/>
              </w:rPr>
              <w:t>6</w:t>
            </w:r>
          </w:p>
        </w:tc>
        <w:tc>
          <w:tcPr>
            <w:tcW w:w="2692" w:type="dxa"/>
          </w:tcPr>
          <w:p w14:paraId="15F245E1" w14:textId="26DCEFBB" w:rsidR="001F549A" w:rsidRPr="00F167C7" w:rsidRDefault="001F549A" w:rsidP="001F549A">
            <w:pPr>
              <w:pStyle w:val="TableParagraph"/>
              <w:spacing w:before="112"/>
              <w:ind w:left="105" w:right="112"/>
              <w:rPr>
                <w:color w:val="0033CC"/>
                <w:sz w:val="24"/>
              </w:rPr>
            </w:pPr>
            <w:proofErr w:type="spellStart"/>
            <w:r w:rsidRPr="00251F34">
              <w:rPr>
                <w:sz w:val="24"/>
                <w:szCs w:val="24"/>
              </w:rPr>
              <w:t>Shreeharsha</w:t>
            </w:r>
            <w:proofErr w:type="spellEnd"/>
            <w:r w:rsidRPr="00251F34">
              <w:rPr>
                <w:sz w:val="24"/>
                <w:szCs w:val="24"/>
              </w:rPr>
              <w:t xml:space="preserve"> </w:t>
            </w:r>
            <w:proofErr w:type="spellStart"/>
            <w:r w:rsidRPr="00251F34">
              <w:rPr>
                <w:sz w:val="24"/>
                <w:szCs w:val="24"/>
              </w:rPr>
              <w:t>Dombale</w:t>
            </w:r>
            <w:proofErr w:type="spellEnd"/>
            <w:r w:rsidRPr="00251F34">
              <w:rPr>
                <w:sz w:val="24"/>
                <w:szCs w:val="24"/>
              </w:rPr>
              <w:t xml:space="preserve"> H L</w:t>
            </w:r>
          </w:p>
        </w:tc>
        <w:tc>
          <w:tcPr>
            <w:tcW w:w="4678" w:type="dxa"/>
          </w:tcPr>
          <w:p w14:paraId="0A6F98FD" w14:textId="65D4AC60" w:rsidR="001F549A" w:rsidRPr="00F167C7" w:rsidRDefault="001F549A" w:rsidP="001F549A">
            <w:pPr>
              <w:pStyle w:val="TableParagraph"/>
              <w:spacing w:line="270" w:lineRule="atLeast"/>
              <w:ind w:left="105"/>
              <w:rPr>
                <w:color w:val="0033CC"/>
                <w:sz w:val="24"/>
              </w:rPr>
            </w:pPr>
            <w:r w:rsidRPr="00251F34">
              <w:rPr>
                <w:sz w:val="24"/>
                <w:szCs w:val="24"/>
              </w:rPr>
              <w:t>Artificial intelligence approaches in damage detection of beams</w:t>
            </w:r>
          </w:p>
        </w:tc>
        <w:tc>
          <w:tcPr>
            <w:tcW w:w="1276" w:type="dxa"/>
          </w:tcPr>
          <w:p w14:paraId="764CE9FD" w14:textId="43F7752E" w:rsidR="001F549A" w:rsidRPr="00F167C7" w:rsidRDefault="001F549A" w:rsidP="001F549A">
            <w:pPr>
              <w:pStyle w:val="TableParagraph"/>
              <w:spacing w:line="268" w:lineRule="exact"/>
              <w:ind w:left="15"/>
              <w:jc w:val="center"/>
              <w:rPr>
                <w:color w:val="0033CC"/>
                <w:sz w:val="24"/>
              </w:rPr>
            </w:pPr>
            <w:r w:rsidRPr="00251F34">
              <w:rPr>
                <w:sz w:val="24"/>
                <w:szCs w:val="24"/>
              </w:rPr>
              <w:t>2020</w:t>
            </w:r>
          </w:p>
        </w:tc>
      </w:tr>
      <w:tr w:rsidR="001F549A" w14:paraId="4810F8DA" w14:textId="77777777" w:rsidTr="001C70A7">
        <w:trPr>
          <w:trHeight w:val="682"/>
        </w:trPr>
        <w:tc>
          <w:tcPr>
            <w:tcW w:w="1041" w:type="dxa"/>
          </w:tcPr>
          <w:p w14:paraId="285AE0F6" w14:textId="419D9951" w:rsidR="001F549A" w:rsidRDefault="001F549A" w:rsidP="001F549A">
            <w:pPr>
              <w:pStyle w:val="TableParagraph"/>
              <w:spacing w:line="268" w:lineRule="exact"/>
              <w:ind w:left="23"/>
              <w:jc w:val="center"/>
              <w:rPr>
                <w:spacing w:val="-10"/>
                <w:sz w:val="24"/>
              </w:rPr>
            </w:pPr>
            <w:r>
              <w:rPr>
                <w:spacing w:val="-10"/>
                <w:sz w:val="24"/>
              </w:rPr>
              <w:t>1</w:t>
            </w:r>
            <w:r w:rsidR="0035364A">
              <w:rPr>
                <w:spacing w:val="-10"/>
                <w:sz w:val="24"/>
              </w:rPr>
              <w:t>7</w:t>
            </w:r>
          </w:p>
        </w:tc>
        <w:tc>
          <w:tcPr>
            <w:tcW w:w="2692" w:type="dxa"/>
          </w:tcPr>
          <w:p w14:paraId="417517A8" w14:textId="04E599BE" w:rsidR="001F549A" w:rsidRPr="00F167C7" w:rsidRDefault="001F549A" w:rsidP="001F549A">
            <w:pPr>
              <w:pStyle w:val="TableParagraph"/>
              <w:spacing w:before="112"/>
              <w:ind w:left="105" w:right="112"/>
              <w:rPr>
                <w:color w:val="0033CC"/>
                <w:sz w:val="24"/>
              </w:rPr>
            </w:pPr>
            <w:r w:rsidRPr="00251F34">
              <w:rPr>
                <w:sz w:val="24"/>
                <w:szCs w:val="24"/>
              </w:rPr>
              <w:t>Thanushree H</w:t>
            </w:r>
          </w:p>
        </w:tc>
        <w:tc>
          <w:tcPr>
            <w:tcW w:w="4678" w:type="dxa"/>
          </w:tcPr>
          <w:p w14:paraId="44195D26" w14:textId="2AE5BB0A" w:rsidR="001F549A" w:rsidRPr="00F167C7" w:rsidRDefault="001F549A" w:rsidP="001F549A">
            <w:pPr>
              <w:pStyle w:val="TableParagraph"/>
              <w:spacing w:line="270" w:lineRule="atLeast"/>
              <w:ind w:left="105"/>
              <w:rPr>
                <w:color w:val="0033CC"/>
                <w:sz w:val="24"/>
              </w:rPr>
            </w:pPr>
            <w:r w:rsidRPr="00251F34">
              <w:rPr>
                <w:sz w:val="24"/>
                <w:szCs w:val="24"/>
              </w:rPr>
              <w:t>Analysis of RCC and PSC bridge deck slab for various spans</w:t>
            </w:r>
          </w:p>
        </w:tc>
        <w:tc>
          <w:tcPr>
            <w:tcW w:w="1276" w:type="dxa"/>
          </w:tcPr>
          <w:p w14:paraId="1C1761D5" w14:textId="44A5E017" w:rsidR="001F549A" w:rsidRPr="00F167C7" w:rsidRDefault="001F549A" w:rsidP="001F549A">
            <w:pPr>
              <w:pStyle w:val="TableParagraph"/>
              <w:spacing w:line="268" w:lineRule="exact"/>
              <w:ind w:left="15"/>
              <w:jc w:val="center"/>
              <w:rPr>
                <w:color w:val="0033CC"/>
                <w:sz w:val="24"/>
              </w:rPr>
            </w:pPr>
            <w:r w:rsidRPr="00251F34">
              <w:rPr>
                <w:sz w:val="24"/>
                <w:szCs w:val="24"/>
              </w:rPr>
              <w:t>20</w:t>
            </w:r>
            <w:r>
              <w:rPr>
                <w:sz w:val="24"/>
                <w:szCs w:val="24"/>
              </w:rPr>
              <w:t>1</w:t>
            </w:r>
            <w:r w:rsidRPr="00251F34">
              <w:rPr>
                <w:sz w:val="24"/>
                <w:szCs w:val="24"/>
              </w:rPr>
              <w:t>7</w:t>
            </w:r>
          </w:p>
        </w:tc>
      </w:tr>
      <w:tr w:rsidR="001F549A" w14:paraId="2FD2D2BF" w14:textId="77777777" w:rsidTr="001C70A7">
        <w:trPr>
          <w:trHeight w:val="390"/>
        </w:trPr>
        <w:tc>
          <w:tcPr>
            <w:tcW w:w="1041" w:type="dxa"/>
          </w:tcPr>
          <w:p w14:paraId="72DD778A" w14:textId="30005A24" w:rsidR="001F549A" w:rsidRDefault="001F549A" w:rsidP="001F549A">
            <w:pPr>
              <w:pStyle w:val="TableParagraph"/>
              <w:spacing w:line="268" w:lineRule="exact"/>
              <w:ind w:left="23"/>
              <w:jc w:val="center"/>
              <w:rPr>
                <w:spacing w:val="-10"/>
                <w:sz w:val="24"/>
              </w:rPr>
            </w:pPr>
            <w:r>
              <w:rPr>
                <w:spacing w:val="-10"/>
                <w:sz w:val="24"/>
              </w:rPr>
              <w:lastRenderedPageBreak/>
              <w:t>1</w:t>
            </w:r>
            <w:r w:rsidR="0035364A">
              <w:rPr>
                <w:spacing w:val="-10"/>
                <w:sz w:val="24"/>
              </w:rPr>
              <w:t>8</w:t>
            </w:r>
          </w:p>
        </w:tc>
        <w:tc>
          <w:tcPr>
            <w:tcW w:w="2692" w:type="dxa"/>
          </w:tcPr>
          <w:p w14:paraId="353FEC68" w14:textId="7747B6D2" w:rsidR="001F549A" w:rsidRPr="00F167C7" w:rsidRDefault="001F549A" w:rsidP="001F549A">
            <w:pPr>
              <w:pStyle w:val="TableParagraph"/>
              <w:spacing w:before="112"/>
              <w:ind w:left="105" w:right="112"/>
              <w:rPr>
                <w:color w:val="0033CC"/>
                <w:sz w:val="24"/>
              </w:rPr>
            </w:pPr>
            <w:r w:rsidRPr="00251F34">
              <w:rPr>
                <w:sz w:val="24"/>
                <w:szCs w:val="24"/>
              </w:rPr>
              <w:t>Shwetha</w:t>
            </w:r>
          </w:p>
        </w:tc>
        <w:tc>
          <w:tcPr>
            <w:tcW w:w="4678" w:type="dxa"/>
          </w:tcPr>
          <w:p w14:paraId="705D349C" w14:textId="4A453225" w:rsidR="001F549A" w:rsidRPr="00F167C7" w:rsidRDefault="001F549A" w:rsidP="001F549A">
            <w:pPr>
              <w:pStyle w:val="TableParagraph"/>
              <w:spacing w:line="270" w:lineRule="atLeast"/>
              <w:ind w:left="105"/>
              <w:rPr>
                <w:color w:val="0033CC"/>
                <w:sz w:val="24"/>
              </w:rPr>
            </w:pPr>
            <w:r w:rsidRPr="00251F34">
              <w:rPr>
                <w:sz w:val="24"/>
                <w:szCs w:val="24"/>
              </w:rPr>
              <w:t>Vibration response of deck slab</w:t>
            </w:r>
          </w:p>
        </w:tc>
        <w:tc>
          <w:tcPr>
            <w:tcW w:w="1276" w:type="dxa"/>
          </w:tcPr>
          <w:p w14:paraId="42B834EA" w14:textId="6B8DF5BE" w:rsidR="001F549A" w:rsidRPr="00F167C7" w:rsidRDefault="001F549A" w:rsidP="001F549A">
            <w:pPr>
              <w:pStyle w:val="TableParagraph"/>
              <w:spacing w:line="268" w:lineRule="exact"/>
              <w:ind w:left="15"/>
              <w:jc w:val="center"/>
              <w:rPr>
                <w:color w:val="0033CC"/>
                <w:sz w:val="24"/>
              </w:rPr>
            </w:pPr>
            <w:r w:rsidRPr="00251F34">
              <w:rPr>
                <w:sz w:val="24"/>
                <w:szCs w:val="24"/>
              </w:rPr>
              <w:t>2014</w:t>
            </w:r>
          </w:p>
        </w:tc>
      </w:tr>
      <w:tr w:rsidR="001F549A" w14:paraId="592F6CC3" w14:textId="77777777" w:rsidTr="001C70A7">
        <w:trPr>
          <w:trHeight w:val="685"/>
        </w:trPr>
        <w:tc>
          <w:tcPr>
            <w:tcW w:w="1041" w:type="dxa"/>
          </w:tcPr>
          <w:p w14:paraId="58B06708" w14:textId="3DD46385" w:rsidR="001F549A" w:rsidRDefault="001F549A" w:rsidP="001F549A">
            <w:pPr>
              <w:pStyle w:val="TableParagraph"/>
              <w:spacing w:line="268" w:lineRule="exact"/>
              <w:ind w:left="23"/>
              <w:jc w:val="center"/>
              <w:rPr>
                <w:spacing w:val="-10"/>
                <w:sz w:val="24"/>
              </w:rPr>
            </w:pPr>
            <w:r>
              <w:rPr>
                <w:spacing w:val="-10"/>
                <w:sz w:val="24"/>
              </w:rPr>
              <w:t>1</w:t>
            </w:r>
            <w:r w:rsidR="0035364A">
              <w:rPr>
                <w:spacing w:val="-10"/>
                <w:sz w:val="24"/>
              </w:rPr>
              <w:t>9</w:t>
            </w:r>
          </w:p>
        </w:tc>
        <w:tc>
          <w:tcPr>
            <w:tcW w:w="2692" w:type="dxa"/>
          </w:tcPr>
          <w:p w14:paraId="026D939F" w14:textId="153D7F9B" w:rsidR="001F549A" w:rsidRPr="00F167C7" w:rsidRDefault="001F549A" w:rsidP="001F549A">
            <w:pPr>
              <w:pStyle w:val="TableParagraph"/>
              <w:spacing w:before="112"/>
              <w:ind w:left="105" w:right="112"/>
              <w:rPr>
                <w:color w:val="0033CC"/>
                <w:sz w:val="24"/>
              </w:rPr>
            </w:pPr>
            <w:r w:rsidRPr="00251F34">
              <w:rPr>
                <w:sz w:val="24"/>
                <w:szCs w:val="24"/>
              </w:rPr>
              <w:t>Poornima Patil</w:t>
            </w:r>
          </w:p>
        </w:tc>
        <w:tc>
          <w:tcPr>
            <w:tcW w:w="4678" w:type="dxa"/>
          </w:tcPr>
          <w:p w14:paraId="40C4FBF3" w14:textId="5BA1822B" w:rsidR="001F549A" w:rsidRPr="00F167C7" w:rsidRDefault="001F549A" w:rsidP="001F549A">
            <w:pPr>
              <w:pStyle w:val="TableParagraph"/>
              <w:spacing w:line="270" w:lineRule="atLeast"/>
              <w:ind w:left="105"/>
              <w:rPr>
                <w:color w:val="0033CC"/>
                <w:sz w:val="24"/>
              </w:rPr>
            </w:pPr>
            <w:r w:rsidRPr="00251F34">
              <w:rPr>
                <w:sz w:val="24"/>
                <w:szCs w:val="24"/>
              </w:rPr>
              <w:t>Computation of damage indices for through type truss bridge</w:t>
            </w:r>
          </w:p>
        </w:tc>
        <w:tc>
          <w:tcPr>
            <w:tcW w:w="1276" w:type="dxa"/>
          </w:tcPr>
          <w:p w14:paraId="6002742B" w14:textId="178BCB47" w:rsidR="001F549A" w:rsidRPr="00F167C7" w:rsidRDefault="001F549A" w:rsidP="001F549A">
            <w:pPr>
              <w:pStyle w:val="TableParagraph"/>
              <w:spacing w:line="268" w:lineRule="exact"/>
              <w:ind w:left="15"/>
              <w:jc w:val="center"/>
              <w:rPr>
                <w:color w:val="0033CC"/>
                <w:sz w:val="24"/>
              </w:rPr>
            </w:pPr>
            <w:r w:rsidRPr="00251F34">
              <w:rPr>
                <w:sz w:val="24"/>
                <w:szCs w:val="24"/>
              </w:rPr>
              <w:t>2015</w:t>
            </w:r>
          </w:p>
        </w:tc>
      </w:tr>
      <w:tr w:rsidR="001F549A" w14:paraId="021F102F" w14:textId="77777777" w:rsidTr="001C70A7">
        <w:trPr>
          <w:trHeight w:val="553"/>
        </w:trPr>
        <w:tc>
          <w:tcPr>
            <w:tcW w:w="1041" w:type="dxa"/>
          </w:tcPr>
          <w:p w14:paraId="4DF3649D" w14:textId="14FC6725" w:rsidR="001F549A" w:rsidRDefault="0035364A" w:rsidP="001F549A">
            <w:pPr>
              <w:pStyle w:val="TableParagraph"/>
              <w:spacing w:line="268" w:lineRule="exact"/>
              <w:ind w:left="23"/>
              <w:jc w:val="center"/>
              <w:rPr>
                <w:spacing w:val="-10"/>
                <w:sz w:val="24"/>
              </w:rPr>
            </w:pPr>
            <w:r>
              <w:rPr>
                <w:spacing w:val="-10"/>
                <w:sz w:val="24"/>
              </w:rPr>
              <w:t>20</w:t>
            </w:r>
          </w:p>
        </w:tc>
        <w:tc>
          <w:tcPr>
            <w:tcW w:w="2692" w:type="dxa"/>
          </w:tcPr>
          <w:p w14:paraId="0D67C536" w14:textId="735508FD" w:rsidR="001F549A" w:rsidRPr="00F167C7" w:rsidRDefault="001F549A" w:rsidP="001F549A">
            <w:pPr>
              <w:pStyle w:val="TableParagraph"/>
              <w:spacing w:before="112"/>
              <w:ind w:left="105" w:right="112"/>
              <w:rPr>
                <w:color w:val="0033CC"/>
                <w:sz w:val="24"/>
              </w:rPr>
            </w:pPr>
            <w:r w:rsidRPr="00251F34">
              <w:rPr>
                <w:sz w:val="24"/>
                <w:szCs w:val="24"/>
              </w:rPr>
              <w:t>Puneetha K R</w:t>
            </w:r>
          </w:p>
        </w:tc>
        <w:tc>
          <w:tcPr>
            <w:tcW w:w="4678" w:type="dxa"/>
          </w:tcPr>
          <w:p w14:paraId="61056ADA" w14:textId="5E0B8575" w:rsidR="001F549A" w:rsidRPr="00F167C7" w:rsidRDefault="001F549A" w:rsidP="001F549A">
            <w:pPr>
              <w:pStyle w:val="TableParagraph"/>
              <w:spacing w:line="270" w:lineRule="atLeast"/>
              <w:ind w:left="105"/>
              <w:rPr>
                <w:color w:val="0033CC"/>
                <w:sz w:val="24"/>
              </w:rPr>
            </w:pPr>
            <w:r w:rsidRPr="00251F34">
              <w:rPr>
                <w:sz w:val="24"/>
                <w:szCs w:val="24"/>
              </w:rPr>
              <w:t>Investigation of the effects of local damage on dynamic characteristics of truss bridges</w:t>
            </w:r>
          </w:p>
        </w:tc>
        <w:tc>
          <w:tcPr>
            <w:tcW w:w="1276" w:type="dxa"/>
          </w:tcPr>
          <w:p w14:paraId="27E11CEA" w14:textId="720F5E08" w:rsidR="001F549A" w:rsidRPr="00F167C7" w:rsidRDefault="001F549A" w:rsidP="001F549A">
            <w:pPr>
              <w:pStyle w:val="TableParagraph"/>
              <w:spacing w:line="268" w:lineRule="exact"/>
              <w:ind w:left="15"/>
              <w:jc w:val="center"/>
              <w:rPr>
                <w:color w:val="0033CC"/>
                <w:sz w:val="24"/>
              </w:rPr>
            </w:pPr>
            <w:r w:rsidRPr="00251F34">
              <w:rPr>
                <w:sz w:val="24"/>
                <w:szCs w:val="24"/>
              </w:rPr>
              <w:t>2016</w:t>
            </w:r>
          </w:p>
        </w:tc>
      </w:tr>
      <w:tr w:rsidR="001F549A" w14:paraId="397D6DE5" w14:textId="77777777" w:rsidTr="001C70A7">
        <w:trPr>
          <w:trHeight w:val="831"/>
        </w:trPr>
        <w:tc>
          <w:tcPr>
            <w:tcW w:w="1041" w:type="dxa"/>
          </w:tcPr>
          <w:p w14:paraId="4A939B8D" w14:textId="0FC2CCEB" w:rsidR="001F549A" w:rsidRDefault="0035364A" w:rsidP="001F549A">
            <w:pPr>
              <w:pStyle w:val="TableParagraph"/>
              <w:spacing w:line="268" w:lineRule="exact"/>
              <w:ind w:left="23"/>
              <w:jc w:val="center"/>
              <w:rPr>
                <w:spacing w:val="-10"/>
                <w:sz w:val="24"/>
              </w:rPr>
            </w:pPr>
            <w:r>
              <w:rPr>
                <w:spacing w:val="-10"/>
                <w:sz w:val="24"/>
              </w:rPr>
              <w:t>21</w:t>
            </w:r>
          </w:p>
        </w:tc>
        <w:tc>
          <w:tcPr>
            <w:tcW w:w="2692" w:type="dxa"/>
          </w:tcPr>
          <w:p w14:paraId="1BC34425" w14:textId="2046CE25" w:rsidR="001F549A" w:rsidRPr="00F167C7" w:rsidRDefault="001F549A" w:rsidP="001F549A">
            <w:pPr>
              <w:pStyle w:val="TableParagraph"/>
              <w:spacing w:before="112"/>
              <w:ind w:left="105" w:right="112"/>
              <w:rPr>
                <w:color w:val="0033CC"/>
                <w:sz w:val="24"/>
              </w:rPr>
            </w:pPr>
            <w:r w:rsidRPr="00251F34">
              <w:rPr>
                <w:sz w:val="24"/>
                <w:szCs w:val="24"/>
              </w:rPr>
              <w:t>Chandana kori</w:t>
            </w:r>
          </w:p>
        </w:tc>
        <w:tc>
          <w:tcPr>
            <w:tcW w:w="4678" w:type="dxa"/>
          </w:tcPr>
          <w:p w14:paraId="2D1A03B4" w14:textId="7B0BD189" w:rsidR="001F549A" w:rsidRPr="00F167C7" w:rsidRDefault="001F549A" w:rsidP="001F549A">
            <w:pPr>
              <w:pStyle w:val="TableParagraph"/>
              <w:spacing w:line="270" w:lineRule="atLeast"/>
              <w:ind w:left="105"/>
              <w:rPr>
                <w:color w:val="0033CC"/>
                <w:sz w:val="24"/>
              </w:rPr>
            </w:pPr>
            <w:r w:rsidRPr="00251F34">
              <w:rPr>
                <w:sz w:val="24"/>
                <w:szCs w:val="24"/>
              </w:rPr>
              <w:t>A case study of upgradation of existing flexible pavement of a typical stretch of a state highway near Tumkur city</w:t>
            </w:r>
          </w:p>
        </w:tc>
        <w:tc>
          <w:tcPr>
            <w:tcW w:w="1276" w:type="dxa"/>
          </w:tcPr>
          <w:p w14:paraId="5A0CD613" w14:textId="46C4A662" w:rsidR="001F549A" w:rsidRPr="00F167C7" w:rsidRDefault="001F549A" w:rsidP="001F549A">
            <w:pPr>
              <w:pStyle w:val="TableParagraph"/>
              <w:spacing w:line="268" w:lineRule="exact"/>
              <w:ind w:left="15"/>
              <w:jc w:val="center"/>
              <w:rPr>
                <w:color w:val="0033CC"/>
                <w:sz w:val="24"/>
              </w:rPr>
            </w:pPr>
            <w:r w:rsidRPr="00251F34">
              <w:rPr>
                <w:sz w:val="24"/>
                <w:szCs w:val="24"/>
              </w:rPr>
              <w:t>2012</w:t>
            </w:r>
          </w:p>
        </w:tc>
      </w:tr>
      <w:tr w:rsidR="001F549A" w14:paraId="1D58D776" w14:textId="77777777" w:rsidTr="001C70A7">
        <w:trPr>
          <w:trHeight w:val="550"/>
        </w:trPr>
        <w:tc>
          <w:tcPr>
            <w:tcW w:w="1041" w:type="dxa"/>
          </w:tcPr>
          <w:p w14:paraId="553EEE75" w14:textId="1674FAF8" w:rsidR="001F549A" w:rsidRDefault="0035364A" w:rsidP="001F549A">
            <w:pPr>
              <w:pStyle w:val="TableParagraph"/>
              <w:spacing w:line="268" w:lineRule="exact"/>
              <w:ind w:left="23"/>
              <w:jc w:val="center"/>
              <w:rPr>
                <w:spacing w:val="-10"/>
                <w:sz w:val="24"/>
              </w:rPr>
            </w:pPr>
            <w:r>
              <w:rPr>
                <w:spacing w:val="-10"/>
                <w:sz w:val="24"/>
              </w:rPr>
              <w:t>22</w:t>
            </w:r>
          </w:p>
        </w:tc>
        <w:tc>
          <w:tcPr>
            <w:tcW w:w="2692" w:type="dxa"/>
          </w:tcPr>
          <w:p w14:paraId="6A4EE4EE" w14:textId="575F1B36" w:rsidR="001F549A" w:rsidRPr="00F167C7" w:rsidRDefault="001F549A" w:rsidP="001F549A">
            <w:pPr>
              <w:pStyle w:val="TableParagraph"/>
              <w:spacing w:before="112"/>
              <w:ind w:left="105" w:right="112"/>
              <w:rPr>
                <w:color w:val="0033CC"/>
                <w:sz w:val="24"/>
              </w:rPr>
            </w:pPr>
            <w:proofErr w:type="spellStart"/>
            <w:r w:rsidRPr="00251F34">
              <w:rPr>
                <w:sz w:val="24"/>
                <w:szCs w:val="24"/>
              </w:rPr>
              <w:t>M.I.Basavalinganagowda</w:t>
            </w:r>
            <w:proofErr w:type="spellEnd"/>
          </w:p>
        </w:tc>
        <w:tc>
          <w:tcPr>
            <w:tcW w:w="4678" w:type="dxa"/>
          </w:tcPr>
          <w:p w14:paraId="6FB163E9" w14:textId="0F727487" w:rsidR="001F549A" w:rsidRPr="00F167C7" w:rsidRDefault="001F549A" w:rsidP="001F549A">
            <w:pPr>
              <w:pStyle w:val="TableParagraph"/>
              <w:spacing w:line="270" w:lineRule="atLeast"/>
              <w:ind w:left="105"/>
              <w:rPr>
                <w:color w:val="0033CC"/>
                <w:sz w:val="24"/>
              </w:rPr>
            </w:pPr>
            <w:r w:rsidRPr="00251F34">
              <w:rPr>
                <w:sz w:val="24"/>
                <w:szCs w:val="24"/>
              </w:rPr>
              <w:t>Experimental studies on the effect of ceramic sand on the strength properties of concrete</w:t>
            </w:r>
          </w:p>
        </w:tc>
        <w:tc>
          <w:tcPr>
            <w:tcW w:w="1276" w:type="dxa"/>
          </w:tcPr>
          <w:p w14:paraId="0352DF9A" w14:textId="36343690" w:rsidR="001F549A" w:rsidRPr="00F167C7" w:rsidRDefault="001F549A" w:rsidP="001F549A">
            <w:pPr>
              <w:pStyle w:val="TableParagraph"/>
              <w:spacing w:line="268" w:lineRule="exact"/>
              <w:ind w:left="15"/>
              <w:jc w:val="center"/>
              <w:rPr>
                <w:color w:val="0033CC"/>
                <w:sz w:val="24"/>
              </w:rPr>
            </w:pPr>
            <w:r w:rsidRPr="00251F34">
              <w:rPr>
                <w:sz w:val="24"/>
                <w:szCs w:val="24"/>
              </w:rPr>
              <w:t>2010</w:t>
            </w:r>
          </w:p>
        </w:tc>
      </w:tr>
      <w:tr w:rsidR="001F549A" w14:paraId="30E9D493" w14:textId="77777777" w:rsidTr="001C70A7">
        <w:trPr>
          <w:trHeight w:val="542"/>
        </w:trPr>
        <w:tc>
          <w:tcPr>
            <w:tcW w:w="1041" w:type="dxa"/>
          </w:tcPr>
          <w:p w14:paraId="453126E4" w14:textId="6ECC11BA" w:rsidR="001F549A" w:rsidRDefault="0035364A" w:rsidP="001F549A">
            <w:pPr>
              <w:pStyle w:val="TableParagraph"/>
              <w:spacing w:line="268" w:lineRule="exact"/>
              <w:ind w:left="23"/>
              <w:jc w:val="center"/>
              <w:rPr>
                <w:spacing w:val="-10"/>
                <w:sz w:val="24"/>
              </w:rPr>
            </w:pPr>
            <w:r>
              <w:rPr>
                <w:spacing w:val="-10"/>
                <w:sz w:val="24"/>
              </w:rPr>
              <w:t>23</w:t>
            </w:r>
          </w:p>
        </w:tc>
        <w:tc>
          <w:tcPr>
            <w:tcW w:w="2692" w:type="dxa"/>
          </w:tcPr>
          <w:p w14:paraId="09ADCE1A" w14:textId="76A3C22D" w:rsidR="001F549A" w:rsidRPr="00F167C7" w:rsidRDefault="001F549A" w:rsidP="001F549A">
            <w:pPr>
              <w:pStyle w:val="TableParagraph"/>
              <w:spacing w:before="112"/>
              <w:ind w:left="105" w:right="112"/>
              <w:rPr>
                <w:color w:val="0033CC"/>
                <w:sz w:val="24"/>
              </w:rPr>
            </w:pPr>
            <w:r w:rsidRPr="00251F34">
              <w:rPr>
                <w:sz w:val="24"/>
                <w:szCs w:val="24"/>
              </w:rPr>
              <w:t>Gowthami N</w:t>
            </w:r>
          </w:p>
        </w:tc>
        <w:tc>
          <w:tcPr>
            <w:tcW w:w="4678" w:type="dxa"/>
          </w:tcPr>
          <w:p w14:paraId="6BC863AE" w14:textId="34ED06FB" w:rsidR="001F549A" w:rsidRPr="00F167C7" w:rsidRDefault="001F549A" w:rsidP="001F549A">
            <w:pPr>
              <w:pStyle w:val="TableParagraph"/>
              <w:spacing w:line="270" w:lineRule="atLeast"/>
              <w:ind w:left="105"/>
              <w:rPr>
                <w:color w:val="0033CC"/>
                <w:sz w:val="24"/>
              </w:rPr>
            </w:pPr>
            <w:r w:rsidRPr="00251F34">
              <w:rPr>
                <w:sz w:val="24"/>
                <w:szCs w:val="24"/>
              </w:rPr>
              <w:t>Damage assessment in framed structures due to settlement of supports</w:t>
            </w:r>
          </w:p>
        </w:tc>
        <w:tc>
          <w:tcPr>
            <w:tcW w:w="1276" w:type="dxa"/>
          </w:tcPr>
          <w:p w14:paraId="01A4F8CF" w14:textId="27210493" w:rsidR="001F549A" w:rsidRPr="00F167C7" w:rsidRDefault="001F549A" w:rsidP="001F549A">
            <w:pPr>
              <w:pStyle w:val="TableParagraph"/>
              <w:spacing w:line="268" w:lineRule="exact"/>
              <w:ind w:left="15"/>
              <w:jc w:val="center"/>
              <w:rPr>
                <w:color w:val="0033CC"/>
                <w:sz w:val="24"/>
              </w:rPr>
            </w:pPr>
            <w:r w:rsidRPr="00251F34">
              <w:rPr>
                <w:sz w:val="24"/>
                <w:szCs w:val="24"/>
              </w:rPr>
              <w:t>2015</w:t>
            </w:r>
          </w:p>
        </w:tc>
      </w:tr>
      <w:tr w:rsidR="001F549A" w14:paraId="48BA680F" w14:textId="77777777" w:rsidTr="001C70A7">
        <w:trPr>
          <w:trHeight w:val="550"/>
        </w:trPr>
        <w:tc>
          <w:tcPr>
            <w:tcW w:w="1041" w:type="dxa"/>
          </w:tcPr>
          <w:p w14:paraId="0CAD6F7E" w14:textId="5C492343" w:rsidR="001F549A" w:rsidRDefault="001F549A" w:rsidP="001F549A">
            <w:pPr>
              <w:pStyle w:val="TableParagraph"/>
              <w:spacing w:line="268" w:lineRule="exact"/>
              <w:ind w:left="23"/>
              <w:jc w:val="center"/>
              <w:rPr>
                <w:spacing w:val="-10"/>
                <w:sz w:val="24"/>
              </w:rPr>
            </w:pPr>
            <w:r>
              <w:rPr>
                <w:spacing w:val="-10"/>
                <w:sz w:val="24"/>
              </w:rPr>
              <w:t>2</w:t>
            </w:r>
            <w:r w:rsidR="0035364A">
              <w:rPr>
                <w:spacing w:val="-10"/>
                <w:sz w:val="24"/>
              </w:rPr>
              <w:t>4</w:t>
            </w:r>
          </w:p>
        </w:tc>
        <w:tc>
          <w:tcPr>
            <w:tcW w:w="2692" w:type="dxa"/>
          </w:tcPr>
          <w:p w14:paraId="749AEF5D" w14:textId="035D3735" w:rsidR="001F549A" w:rsidRPr="00F167C7" w:rsidRDefault="001F549A" w:rsidP="001F549A">
            <w:pPr>
              <w:pStyle w:val="TableParagraph"/>
              <w:spacing w:before="112"/>
              <w:ind w:left="105" w:right="112"/>
              <w:rPr>
                <w:color w:val="0033CC"/>
                <w:sz w:val="24"/>
              </w:rPr>
            </w:pPr>
            <w:r w:rsidRPr="00251F34">
              <w:rPr>
                <w:sz w:val="24"/>
                <w:szCs w:val="24"/>
              </w:rPr>
              <w:t xml:space="preserve">Darshan B U </w:t>
            </w:r>
          </w:p>
        </w:tc>
        <w:tc>
          <w:tcPr>
            <w:tcW w:w="4678" w:type="dxa"/>
          </w:tcPr>
          <w:p w14:paraId="76DDC4A2" w14:textId="04319DE9" w:rsidR="001F549A" w:rsidRPr="00F167C7" w:rsidRDefault="001F549A" w:rsidP="001F549A">
            <w:pPr>
              <w:pStyle w:val="TableParagraph"/>
              <w:spacing w:line="270" w:lineRule="atLeast"/>
              <w:ind w:left="105"/>
              <w:rPr>
                <w:color w:val="0033CC"/>
                <w:sz w:val="24"/>
              </w:rPr>
            </w:pPr>
            <w:r w:rsidRPr="00251F34">
              <w:rPr>
                <w:sz w:val="24"/>
                <w:szCs w:val="24"/>
              </w:rPr>
              <w:t>Damage detection in plate structures using flexibility strain energy-based method</w:t>
            </w:r>
          </w:p>
        </w:tc>
        <w:tc>
          <w:tcPr>
            <w:tcW w:w="1276" w:type="dxa"/>
          </w:tcPr>
          <w:p w14:paraId="34CD72D0" w14:textId="26B71B6A" w:rsidR="001F549A" w:rsidRPr="00F167C7" w:rsidRDefault="001F549A" w:rsidP="001F549A">
            <w:pPr>
              <w:pStyle w:val="TableParagraph"/>
              <w:spacing w:line="268" w:lineRule="exact"/>
              <w:ind w:left="15"/>
              <w:jc w:val="center"/>
              <w:rPr>
                <w:color w:val="0033CC"/>
                <w:sz w:val="24"/>
              </w:rPr>
            </w:pPr>
            <w:r w:rsidRPr="00251F34">
              <w:rPr>
                <w:sz w:val="24"/>
                <w:szCs w:val="24"/>
              </w:rPr>
              <w:t>2021</w:t>
            </w:r>
          </w:p>
        </w:tc>
      </w:tr>
      <w:tr w:rsidR="001F549A" w14:paraId="0706D03D" w14:textId="77777777" w:rsidTr="001C70A7">
        <w:trPr>
          <w:trHeight w:val="402"/>
        </w:trPr>
        <w:tc>
          <w:tcPr>
            <w:tcW w:w="1041" w:type="dxa"/>
          </w:tcPr>
          <w:p w14:paraId="1A217FA8" w14:textId="6E4B6E28" w:rsidR="001F549A" w:rsidRDefault="001F549A" w:rsidP="001F549A">
            <w:pPr>
              <w:pStyle w:val="TableParagraph"/>
              <w:spacing w:line="268" w:lineRule="exact"/>
              <w:ind w:left="23"/>
              <w:jc w:val="center"/>
              <w:rPr>
                <w:spacing w:val="-10"/>
                <w:sz w:val="24"/>
              </w:rPr>
            </w:pPr>
            <w:r>
              <w:rPr>
                <w:spacing w:val="-10"/>
                <w:sz w:val="24"/>
              </w:rPr>
              <w:t>2</w:t>
            </w:r>
            <w:r w:rsidR="0035364A">
              <w:rPr>
                <w:spacing w:val="-10"/>
                <w:sz w:val="24"/>
              </w:rPr>
              <w:t>5</w:t>
            </w:r>
          </w:p>
        </w:tc>
        <w:tc>
          <w:tcPr>
            <w:tcW w:w="2692" w:type="dxa"/>
          </w:tcPr>
          <w:p w14:paraId="122B1664" w14:textId="2F246075" w:rsidR="001F549A" w:rsidRPr="00251F34" w:rsidRDefault="001F549A" w:rsidP="001F549A">
            <w:pPr>
              <w:pStyle w:val="TableParagraph"/>
              <w:spacing w:before="112"/>
              <w:ind w:left="105" w:right="112"/>
              <w:rPr>
                <w:sz w:val="24"/>
                <w:szCs w:val="24"/>
              </w:rPr>
            </w:pPr>
            <w:r>
              <w:rPr>
                <w:sz w:val="24"/>
                <w:szCs w:val="24"/>
              </w:rPr>
              <w:t>Shravan S B</w:t>
            </w:r>
          </w:p>
        </w:tc>
        <w:tc>
          <w:tcPr>
            <w:tcW w:w="4678" w:type="dxa"/>
          </w:tcPr>
          <w:p w14:paraId="1A06C350" w14:textId="21953409" w:rsidR="001F549A" w:rsidRPr="00251F34" w:rsidRDefault="001F549A" w:rsidP="001F549A">
            <w:pPr>
              <w:pStyle w:val="TableParagraph"/>
              <w:spacing w:line="270" w:lineRule="atLeast"/>
              <w:ind w:left="105"/>
              <w:rPr>
                <w:sz w:val="24"/>
                <w:szCs w:val="24"/>
              </w:rPr>
            </w:pPr>
            <w:r w:rsidRPr="006C4D08">
              <w:rPr>
                <w:sz w:val="24"/>
                <w:szCs w:val="24"/>
              </w:rPr>
              <w:t>Damage identification in frame using flexibility energy quotient difference method</w:t>
            </w:r>
          </w:p>
        </w:tc>
        <w:tc>
          <w:tcPr>
            <w:tcW w:w="1276" w:type="dxa"/>
          </w:tcPr>
          <w:p w14:paraId="107F8465" w14:textId="73F9F457" w:rsidR="001F549A" w:rsidRPr="00251F34" w:rsidRDefault="001F549A" w:rsidP="001F549A">
            <w:pPr>
              <w:pStyle w:val="TableParagraph"/>
              <w:spacing w:line="268" w:lineRule="exact"/>
              <w:ind w:left="15"/>
              <w:jc w:val="center"/>
              <w:rPr>
                <w:sz w:val="24"/>
                <w:szCs w:val="24"/>
              </w:rPr>
            </w:pPr>
            <w:r>
              <w:rPr>
                <w:sz w:val="24"/>
                <w:szCs w:val="24"/>
              </w:rPr>
              <w:t>2021</w:t>
            </w:r>
          </w:p>
        </w:tc>
      </w:tr>
      <w:tr w:rsidR="001F549A" w14:paraId="33F9B18B" w14:textId="77777777" w:rsidTr="001C70A7">
        <w:trPr>
          <w:trHeight w:val="382"/>
        </w:trPr>
        <w:tc>
          <w:tcPr>
            <w:tcW w:w="1041" w:type="dxa"/>
          </w:tcPr>
          <w:p w14:paraId="59BC049B" w14:textId="1EE4DA07" w:rsidR="001F549A" w:rsidRDefault="001F549A" w:rsidP="001F549A">
            <w:pPr>
              <w:pStyle w:val="TableParagraph"/>
              <w:spacing w:line="268" w:lineRule="exact"/>
              <w:ind w:left="23"/>
              <w:jc w:val="center"/>
              <w:rPr>
                <w:spacing w:val="-10"/>
                <w:sz w:val="24"/>
              </w:rPr>
            </w:pPr>
            <w:r>
              <w:rPr>
                <w:spacing w:val="-10"/>
                <w:sz w:val="24"/>
              </w:rPr>
              <w:t>2</w:t>
            </w:r>
            <w:r w:rsidR="0035364A">
              <w:rPr>
                <w:spacing w:val="-10"/>
                <w:sz w:val="24"/>
              </w:rPr>
              <w:t>6</w:t>
            </w:r>
          </w:p>
        </w:tc>
        <w:tc>
          <w:tcPr>
            <w:tcW w:w="2692" w:type="dxa"/>
          </w:tcPr>
          <w:p w14:paraId="1D0992F1" w14:textId="2A1B8D4D" w:rsidR="001F549A" w:rsidRPr="00F167C7" w:rsidRDefault="001F549A" w:rsidP="001F549A">
            <w:pPr>
              <w:pStyle w:val="TableParagraph"/>
              <w:spacing w:before="112"/>
              <w:ind w:left="105" w:right="112"/>
              <w:rPr>
                <w:color w:val="0033CC"/>
                <w:sz w:val="24"/>
              </w:rPr>
            </w:pPr>
            <w:r w:rsidRPr="00251F34">
              <w:rPr>
                <w:sz w:val="24"/>
                <w:szCs w:val="24"/>
              </w:rPr>
              <w:t>M.C. Shivakumar</w:t>
            </w:r>
          </w:p>
        </w:tc>
        <w:tc>
          <w:tcPr>
            <w:tcW w:w="4678" w:type="dxa"/>
          </w:tcPr>
          <w:p w14:paraId="1356D8DB" w14:textId="7E839522" w:rsidR="001F549A" w:rsidRPr="00F167C7" w:rsidRDefault="001F549A" w:rsidP="001F549A">
            <w:pPr>
              <w:pStyle w:val="TableParagraph"/>
              <w:spacing w:line="270" w:lineRule="atLeast"/>
              <w:ind w:left="105"/>
              <w:rPr>
                <w:color w:val="0033CC"/>
                <w:sz w:val="24"/>
              </w:rPr>
            </w:pPr>
            <w:r w:rsidRPr="00251F34">
              <w:rPr>
                <w:sz w:val="24"/>
                <w:szCs w:val="24"/>
              </w:rPr>
              <w:t>Damage detection in plate using flexibility energy quotient difference method</w:t>
            </w:r>
          </w:p>
        </w:tc>
        <w:tc>
          <w:tcPr>
            <w:tcW w:w="1276" w:type="dxa"/>
          </w:tcPr>
          <w:p w14:paraId="05CA10F8" w14:textId="4D16F414" w:rsidR="001F549A" w:rsidRPr="00F167C7" w:rsidRDefault="001F549A" w:rsidP="001F549A">
            <w:pPr>
              <w:pStyle w:val="TableParagraph"/>
              <w:spacing w:line="268" w:lineRule="exact"/>
              <w:ind w:left="15"/>
              <w:jc w:val="center"/>
              <w:rPr>
                <w:color w:val="0033CC"/>
                <w:sz w:val="24"/>
              </w:rPr>
            </w:pPr>
            <w:r w:rsidRPr="00251F34">
              <w:rPr>
                <w:sz w:val="24"/>
                <w:szCs w:val="24"/>
              </w:rPr>
              <w:t>2022</w:t>
            </w:r>
          </w:p>
        </w:tc>
      </w:tr>
      <w:tr w:rsidR="001C178C" w14:paraId="67DE2BD3" w14:textId="77777777" w:rsidTr="001C70A7">
        <w:trPr>
          <w:trHeight w:val="382"/>
        </w:trPr>
        <w:tc>
          <w:tcPr>
            <w:tcW w:w="1041" w:type="dxa"/>
          </w:tcPr>
          <w:p w14:paraId="6273F5C8" w14:textId="591BB9BC" w:rsidR="001C178C" w:rsidRDefault="0035364A" w:rsidP="0035364A">
            <w:pPr>
              <w:pStyle w:val="TableParagraph"/>
              <w:spacing w:line="268" w:lineRule="exact"/>
              <w:ind w:left="23"/>
              <w:jc w:val="center"/>
              <w:rPr>
                <w:spacing w:val="-10"/>
                <w:sz w:val="24"/>
              </w:rPr>
            </w:pPr>
            <w:r>
              <w:rPr>
                <w:spacing w:val="-10"/>
                <w:sz w:val="24"/>
              </w:rPr>
              <w:t>27</w:t>
            </w:r>
          </w:p>
        </w:tc>
        <w:tc>
          <w:tcPr>
            <w:tcW w:w="2692" w:type="dxa"/>
          </w:tcPr>
          <w:p w14:paraId="15A8E7BB" w14:textId="44A7A32A" w:rsidR="001C178C" w:rsidRPr="00251F34" w:rsidRDefault="004473C0" w:rsidP="001F549A">
            <w:pPr>
              <w:pStyle w:val="TableParagraph"/>
              <w:spacing w:before="112"/>
              <w:ind w:left="105" w:right="112"/>
              <w:rPr>
                <w:sz w:val="24"/>
                <w:szCs w:val="24"/>
              </w:rPr>
            </w:pPr>
            <w:r w:rsidRPr="00B363D9">
              <w:rPr>
                <w:sz w:val="24"/>
                <w:szCs w:val="24"/>
              </w:rPr>
              <w:t>Ramya P</w:t>
            </w:r>
          </w:p>
        </w:tc>
        <w:tc>
          <w:tcPr>
            <w:tcW w:w="4678" w:type="dxa"/>
          </w:tcPr>
          <w:p w14:paraId="0BCE9DE5" w14:textId="51443802" w:rsidR="001C178C" w:rsidRPr="00251F34" w:rsidRDefault="001C178C" w:rsidP="001F549A">
            <w:pPr>
              <w:pStyle w:val="TableParagraph"/>
              <w:spacing w:line="270" w:lineRule="atLeast"/>
              <w:ind w:left="105"/>
              <w:rPr>
                <w:sz w:val="24"/>
                <w:szCs w:val="24"/>
              </w:rPr>
            </w:pPr>
            <w:r w:rsidRPr="00B363D9">
              <w:rPr>
                <w:sz w:val="24"/>
                <w:szCs w:val="24"/>
              </w:rPr>
              <w:t>Experimental study on effects of Tuf-Strand SF fibers and GGBS on mechanical and durability properties of concrete</w:t>
            </w:r>
          </w:p>
        </w:tc>
        <w:tc>
          <w:tcPr>
            <w:tcW w:w="1276" w:type="dxa"/>
          </w:tcPr>
          <w:p w14:paraId="108C0D12" w14:textId="7CC49FE4" w:rsidR="001C178C" w:rsidRPr="00251F34" w:rsidRDefault="001C178C" w:rsidP="001F549A">
            <w:pPr>
              <w:pStyle w:val="TableParagraph"/>
              <w:spacing w:line="268" w:lineRule="exact"/>
              <w:ind w:left="15"/>
              <w:jc w:val="center"/>
              <w:rPr>
                <w:sz w:val="24"/>
                <w:szCs w:val="24"/>
              </w:rPr>
            </w:pPr>
            <w:r>
              <w:rPr>
                <w:sz w:val="24"/>
                <w:szCs w:val="24"/>
              </w:rPr>
              <w:t>2022</w:t>
            </w:r>
          </w:p>
        </w:tc>
      </w:tr>
      <w:tr w:rsidR="001F549A" w14:paraId="04FCB545" w14:textId="77777777" w:rsidTr="001C70A7">
        <w:trPr>
          <w:trHeight w:val="816"/>
        </w:trPr>
        <w:tc>
          <w:tcPr>
            <w:tcW w:w="1041" w:type="dxa"/>
          </w:tcPr>
          <w:p w14:paraId="5F3A454E" w14:textId="04EEA2A0" w:rsidR="001F549A" w:rsidRDefault="001F549A" w:rsidP="001F549A">
            <w:pPr>
              <w:pStyle w:val="TableParagraph"/>
              <w:spacing w:line="268" w:lineRule="exact"/>
              <w:ind w:left="23"/>
              <w:jc w:val="center"/>
              <w:rPr>
                <w:spacing w:val="-10"/>
                <w:sz w:val="24"/>
              </w:rPr>
            </w:pPr>
            <w:r>
              <w:rPr>
                <w:spacing w:val="-10"/>
                <w:sz w:val="24"/>
              </w:rPr>
              <w:t>2</w:t>
            </w:r>
            <w:r w:rsidR="0035364A">
              <w:rPr>
                <w:spacing w:val="-10"/>
                <w:sz w:val="24"/>
              </w:rPr>
              <w:t>8</w:t>
            </w:r>
          </w:p>
        </w:tc>
        <w:tc>
          <w:tcPr>
            <w:tcW w:w="2692" w:type="dxa"/>
          </w:tcPr>
          <w:p w14:paraId="5981B087" w14:textId="7E087A6B" w:rsidR="001F549A" w:rsidRPr="00F167C7" w:rsidRDefault="001F549A" w:rsidP="001F549A">
            <w:pPr>
              <w:pStyle w:val="TableParagraph"/>
              <w:spacing w:before="112"/>
              <w:ind w:left="105" w:right="112"/>
              <w:rPr>
                <w:color w:val="0033CC"/>
                <w:sz w:val="24"/>
              </w:rPr>
            </w:pPr>
            <w:r>
              <w:rPr>
                <w:sz w:val="24"/>
                <w:szCs w:val="24"/>
              </w:rPr>
              <w:t>Hammad Maroof Imdadi</w:t>
            </w:r>
          </w:p>
        </w:tc>
        <w:tc>
          <w:tcPr>
            <w:tcW w:w="4678" w:type="dxa"/>
          </w:tcPr>
          <w:p w14:paraId="5F5E1A29" w14:textId="18FD40F9" w:rsidR="001F549A" w:rsidRPr="00F167C7" w:rsidRDefault="001F549A" w:rsidP="001F549A">
            <w:pPr>
              <w:pStyle w:val="TableParagraph"/>
              <w:spacing w:line="270" w:lineRule="atLeast"/>
              <w:ind w:left="105"/>
              <w:jc w:val="both"/>
              <w:rPr>
                <w:color w:val="0033CC"/>
                <w:sz w:val="24"/>
              </w:rPr>
            </w:pPr>
            <w:r>
              <w:rPr>
                <w:sz w:val="24"/>
                <w:szCs w:val="24"/>
              </w:rPr>
              <w:t>Damage detection in laminated composite plate using flexibility energy quotient difference method</w:t>
            </w:r>
          </w:p>
        </w:tc>
        <w:tc>
          <w:tcPr>
            <w:tcW w:w="1276" w:type="dxa"/>
          </w:tcPr>
          <w:p w14:paraId="381E7F0C" w14:textId="2D60A373" w:rsidR="001F549A" w:rsidRPr="00F167C7" w:rsidRDefault="001F549A" w:rsidP="001F549A">
            <w:pPr>
              <w:pStyle w:val="TableParagraph"/>
              <w:spacing w:line="268" w:lineRule="exact"/>
              <w:ind w:left="15"/>
              <w:jc w:val="center"/>
              <w:rPr>
                <w:color w:val="0033CC"/>
                <w:sz w:val="24"/>
              </w:rPr>
            </w:pPr>
            <w:r>
              <w:rPr>
                <w:sz w:val="24"/>
                <w:szCs w:val="24"/>
              </w:rPr>
              <w:t>2023</w:t>
            </w:r>
          </w:p>
        </w:tc>
      </w:tr>
      <w:tr w:rsidR="001F549A" w14:paraId="7199838C" w14:textId="77777777" w:rsidTr="001C70A7">
        <w:trPr>
          <w:trHeight w:val="530"/>
        </w:trPr>
        <w:tc>
          <w:tcPr>
            <w:tcW w:w="1041" w:type="dxa"/>
          </w:tcPr>
          <w:p w14:paraId="0BFE45E1" w14:textId="5EFBA30C" w:rsidR="001F549A" w:rsidRDefault="0035364A" w:rsidP="001F549A">
            <w:pPr>
              <w:pStyle w:val="TableParagraph"/>
              <w:spacing w:line="268" w:lineRule="exact"/>
              <w:ind w:left="23"/>
              <w:jc w:val="center"/>
              <w:rPr>
                <w:spacing w:val="-10"/>
                <w:sz w:val="24"/>
              </w:rPr>
            </w:pPr>
            <w:r>
              <w:rPr>
                <w:spacing w:val="-10"/>
                <w:sz w:val="24"/>
              </w:rPr>
              <w:t>29</w:t>
            </w:r>
          </w:p>
        </w:tc>
        <w:tc>
          <w:tcPr>
            <w:tcW w:w="2692" w:type="dxa"/>
          </w:tcPr>
          <w:p w14:paraId="34CB716D" w14:textId="1478600C" w:rsidR="001F549A" w:rsidRDefault="001F549A" w:rsidP="001F549A">
            <w:pPr>
              <w:pStyle w:val="TableParagraph"/>
              <w:spacing w:before="112"/>
              <w:ind w:left="105" w:right="112"/>
              <w:rPr>
                <w:sz w:val="24"/>
                <w:szCs w:val="24"/>
              </w:rPr>
            </w:pPr>
            <w:r>
              <w:rPr>
                <w:sz w:val="24"/>
                <w:szCs w:val="24"/>
              </w:rPr>
              <w:t>Amith C H</w:t>
            </w:r>
          </w:p>
        </w:tc>
        <w:tc>
          <w:tcPr>
            <w:tcW w:w="4678" w:type="dxa"/>
          </w:tcPr>
          <w:p w14:paraId="7BCB2E46" w14:textId="36383C59" w:rsidR="001F549A" w:rsidRDefault="001F549A" w:rsidP="001F549A">
            <w:pPr>
              <w:pStyle w:val="TableParagraph"/>
              <w:spacing w:line="270" w:lineRule="atLeast"/>
              <w:ind w:left="105"/>
              <w:rPr>
                <w:sz w:val="24"/>
                <w:szCs w:val="24"/>
              </w:rPr>
            </w:pPr>
            <w:r>
              <w:rPr>
                <w:sz w:val="24"/>
                <w:szCs w:val="24"/>
              </w:rPr>
              <w:t>Damage detection in steel frames using modal strain energy method</w:t>
            </w:r>
          </w:p>
        </w:tc>
        <w:tc>
          <w:tcPr>
            <w:tcW w:w="1276" w:type="dxa"/>
          </w:tcPr>
          <w:p w14:paraId="3CBB1ECD" w14:textId="1F7D2A67" w:rsidR="001F549A" w:rsidRDefault="001F549A" w:rsidP="001F549A">
            <w:pPr>
              <w:pStyle w:val="TableParagraph"/>
              <w:spacing w:line="268" w:lineRule="exact"/>
              <w:ind w:left="15"/>
              <w:jc w:val="center"/>
              <w:rPr>
                <w:sz w:val="24"/>
                <w:szCs w:val="24"/>
              </w:rPr>
            </w:pPr>
            <w:r>
              <w:rPr>
                <w:sz w:val="24"/>
                <w:szCs w:val="24"/>
              </w:rPr>
              <w:t>2024</w:t>
            </w:r>
          </w:p>
        </w:tc>
      </w:tr>
      <w:tr w:rsidR="001F549A" w14:paraId="16CBB666" w14:textId="77777777" w:rsidTr="002A4C2D">
        <w:trPr>
          <w:trHeight w:val="538"/>
        </w:trPr>
        <w:tc>
          <w:tcPr>
            <w:tcW w:w="1041" w:type="dxa"/>
          </w:tcPr>
          <w:p w14:paraId="7AD70E6E" w14:textId="497F0C7D" w:rsidR="001F549A" w:rsidRDefault="0035364A" w:rsidP="001F549A">
            <w:pPr>
              <w:pStyle w:val="TableParagraph"/>
              <w:spacing w:line="268" w:lineRule="exact"/>
              <w:ind w:left="23"/>
              <w:jc w:val="center"/>
              <w:rPr>
                <w:spacing w:val="-10"/>
                <w:sz w:val="24"/>
              </w:rPr>
            </w:pPr>
            <w:r>
              <w:rPr>
                <w:spacing w:val="-10"/>
                <w:sz w:val="24"/>
              </w:rPr>
              <w:t>30</w:t>
            </w:r>
          </w:p>
        </w:tc>
        <w:tc>
          <w:tcPr>
            <w:tcW w:w="2692" w:type="dxa"/>
          </w:tcPr>
          <w:p w14:paraId="2751946A" w14:textId="2EE5B268" w:rsidR="001F549A" w:rsidRDefault="001F549A" w:rsidP="001F549A">
            <w:pPr>
              <w:pStyle w:val="TableParagraph"/>
              <w:spacing w:before="112"/>
              <w:ind w:left="105" w:right="112"/>
              <w:rPr>
                <w:sz w:val="24"/>
                <w:szCs w:val="24"/>
              </w:rPr>
            </w:pPr>
            <w:r w:rsidRPr="007D4AAD">
              <w:rPr>
                <w:sz w:val="24"/>
                <w:szCs w:val="24"/>
              </w:rPr>
              <w:t>Rakshitha</w:t>
            </w:r>
          </w:p>
        </w:tc>
        <w:tc>
          <w:tcPr>
            <w:tcW w:w="4678" w:type="dxa"/>
          </w:tcPr>
          <w:p w14:paraId="7FB7631F" w14:textId="4D0C3C68" w:rsidR="001F549A" w:rsidRDefault="001F549A" w:rsidP="001F549A">
            <w:pPr>
              <w:pStyle w:val="TableParagraph"/>
              <w:spacing w:line="270" w:lineRule="atLeast"/>
              <w:ind w:left="105"/>
              <w:rPr>
                <w:sz w:val="24"/>
                <w:szCs w:val="24"/>
              </w:rPr>
            </w:pPr>
            <w:r w:rsidRPr="008A3C69">
              <w:rPr>
                <w:sz w:val="24"/>
                <w:szCs w:val="24"/>
              </w:rPr>
              <w:t>Damage detection in laminated composite skew plate using Modal Strain Energy Method.</w:t>
            </w:r>
          </w:p>
        </w:tc>
        <w:tc>
          <w:tcPr>
            <w:tcW w:w="1276" w:type="dxa"/>
          </w:tcPr>
          <w:p w14:paraId="39629A71" w14:textId="68DB2B93" w:rsidR="001F549A" w:rsidRDefault="001F549A" w:rsidP="001F549A">
            <w:pPr>
              <w:pStyle w:val="TableParagraph"/>
              <w:spacing w:line="268" w:lineRule="exact"/>
              <w:ind w:left="15"/>
              <w:jc w:val="center"/>
              <w:rPr>
                <w:sz w:val="24"/>
                <w:szCs w:val="24"/>
              </w:rPr>
            </w:pPr>
            <w:r>
              <w:rPr>
                <w:sz w:val="24"/>
                <w:szCs w:val="24"/>
              </w:rPr>
              <w:t>2024</w:t>
            </w:r>
          </w:p>
        </w:tc>
      </w:tr>
      <w:tr w:rsidR="001F549A" w14:paraId="22FDDD29" w14:textId="77777777" w:rsidTr="001C70A7">
        <w:trPr>
          <w:trHeight w:val="522"/>
        </w:trPr>
        <w:tc>
          <w:tcPr>
            <w:tcW w:w="1041" w:type="dxa"/>
          </w:tcPr>
          <w:p w14:paraId="75A656B8" w14:textId="0CCC06FA" w:rsidR="001F549A" w:rsidRDefault="0035364A" w:rsidP="001F549A">
            <w:pPr>
              <w:pStyle w:val="TableParagraph"/>
              <w:spacing w:line="268" w:lineRule="exact"/>
              <w:ind w:left="23"/>
              <w:jc w:val="center"/>
              <w:rPr>
                <w:spacing w:val="-10"/>
                <w:sz w:val="24"/>
              </w:rPr>
            </w:pPr>
            <w:r>
              <w:rPr>
                <w:spacing w:val="-10"/>
                <w:sz w:val="24"/>
              </w:rPr>
              <w:t>31</w:t>
            </w:r>
          </w:p>
        </w:tc>
        <w:tc>
          <w:tcPr>
            <w:tcW w:w="2692" w:type="dxa"/>
          </w:tcPr>
          <w:p w14:paraId="0959D1F3" w14:textId="44BAE0BC" w:rsidR="001F549A" w:rsidRDefault="001F549A" w:rsidP="001F549A">
            <w:pPr>
              <w:pStyle w:val="TableParagraph"/>
              <w:spacing w:before="112"/>
              <w:ind w:left="105" w:right="112"/>
              <w:rPr>
                <w:sz w:val="24"/>
                <w:szCs w:val="24"/>
              </w:rPr>
            </w:pPr>
            <w:r>
              <w:rPr>
                <w:sz w:val="24"/>
                <w:szCs w:val="24"/>
              </w:rPr>
              <w:t>Gowri M.D</w:t>
            </w:r>
          </w:p>
        </w:tc>
        <w:tc>
          <w:tcPr>
            <w:tcW w:w="4678" w:type="dxa"/>
          </w:tcPr>
          <w:p w14:paraId="55D8098E" w14:textId="628DB92A" w:rsidR="001F549A" w:rsidRDefault="001F549A" w:rsidP="001F549A">
            <w:pPr>
              <w:pStyle w:val="TableParagraph"/>
              <w:spacing w:line="270" w:lineRule="atLeast"/>
              <w:ind w:left="105"/>
              <w:rPr>
                <w:sz w:val="24"/>
                <w:szCs w:val="24"/>
              </w:rPr>
            </w:pPr>
            <w:r>
              <w:rPr>
                <w:sz w:val="24"/>
                <w:szCs w:val="24"/>
              </w:rPr>
              <w:t>Structural damage detection of doubly tapered beam</w:t>
            </w:r>
          </w:p>
        </w:tc>
        <w:tc>
          <w:tcPr>
            <w:tcW w:w="1276" w:type="dxa"/>
          </w:tcPr>
          <w:p w14:paraId="5BF361DA" w14:textId="1F8994C6" w:rsidR="001F549A" w:rsidRDefault="001F549A" w:rsidP="001F549A">
            <w:pPr>
              <w:pStyle w:val="TableParagraph"/>
              <w:spacing w:line="268" w:lineRule="exact"/>
              <w:ind w:left="15"/>
              <w:jc w:val="center"/>
              <w:rPr>
                <w:sz w:val="24"/>
                <w:szCs w:val="24"/>
              </w:rPr>
            </w:pPr>
            <w:r>
              <w:rPr>
                <w:sz w:val="24"/>
                <w:szCs w:val="24"/>
              </w:rPr>
              <w:t>2025</w:t>
            </w:r>
          </w:p>
        </w:tc>
      </w:tr>
      <w:tr w:rsidR="001F549A" w14:paraId="0317B470" w14:textId="77777777" w:rsidTr="001C70A7">
        <w:trPr>
          <w:trHeight w:val="388"/>
        </w:trPr>
        <w:tc>
          <w:tcPr>
            <w:tcW w:w="1041" w:type="dxa"/>
          </w:tcPr>
          <w:p w14:paraId="5A4EA436" w14:textId="224051EB" w:rsidR="001F549A" w:rsidRDefault="0035364A" w:rsidP="001F549A">
            <w:pPr>
              <w:pStyle w:val="TableParagraph"/>
              <w:spacing w:line="268" w:lineRule="exact"/>
              <w:ind w:left="23"/>
              <w:jc w:val="center"/>
              <w:rPr>
                <w:spacing w:val="-10"/>
                <w:sz w:val="24"/>
              </w:rPr>
            </w:pPr>
            <w:r>
              <w:rPr>
                <w:spacing w:val="-10"/>
                <w:sz w:val="24"/>
              </w:rPr>
              <w:t>32</w:t>
            </w:r>
          </w:p>
        </w:tc>
        <w:tc>
          <w:tcPr>
            <w:tcW w:w="2692" w:type="dxa"/>
          </w:tcPr>
          <w:p w14:paraId="15FE9F29" w14:textId="3868D511" w:rsidR="001F549A" w:rsidRDefault="001F549A" w:rsidP="001F549A">
            <w:pPr>
              <w:pStyle w:val="TableParagraph"/>
              <w:spacing w:before="112"/>
              <w:ind w:left="105" w:right="112"/>
              <w:rPr>
                <w:sz w:val="24"/>
                <w:szCs w:val="24"/>
              </w:rPr>
            </w:pPr>
            <w:r w:rsidRPr="00206CA2">
              <w:t xml:space="preserve">Navyashree R </w:t>
            </w:r>
          </w:p>
        </w:tc>
        <w:tc>
          <w:tcPr>
            <w:tcW w:w="4678" w:type="dxa"/>
          </w:tcPr>
          <w:p w14:paraId="642C9ED1" w14:textId="3EC60D3C" w:rsidR="001F549A" w:rsidRDefault="001F549A" w:rsidP="001F549A">
            <w:pPr>
              <w:pStyle w:val="TableParagraph"/>
              <w:spacing w:line="270" w:lineRule="atLeast"/>
              <w:ind w:left="105"/>
              <w:rPr>
                <w:sz w:val="24"/>
                <w:szCs w:val="24"/>
              </w:rPr>
            </w:pPr>
            <w:r w:rsidRPr="00206CA2">
              <w:rPr>
                <w:sz w:val="24"/>
                <w:szCs w:val="24"/>
              </w:rPr>
              <w:t>Damage detection of truss structure using artificial neural networks</w:t>
            </w:r>
          </w:p>
        </w:tc>
        <w:tc>
          <w:tcPr>
            <w:tcW w:w="1276" w:type="dxa"/>
          </w:tcPr>
          <w:p w14:paraId="1ED5973D" w14:textId="5B412FA1" w:rsidR="001F549A" w:rsidRDefault="001F549A" w:rsidP="001F549A">
            <w:pPr>
              <w:pStyle w:val="TableParagraph"/>
              <w:spacing w:line="268" w:lineRule="exact"/>
              <w:ind w:left="15"/>
              <w:jc w:val="center"/>
              <w:rPr>
                <w:sz w:val="24"/>
                <w:szCs w:val="24"/>
              </w:rPr>
            </w:pPr>
            <w:r>
              <w:rPr>
                <w:sz w:val="24"/>
                <w:szCs w:val="24"/>
              </w:rPr>
              <w:t>2025</w:t>
            </w:r>
          </w:p>
        </w:tc>
      </w:tr>
      <w:tr w:rsidR="001F549A" w14:paraId="5B5BFF15" w14:textId="77777777" w:rsidTr="001C70A7">
        <w:trPr>
          <w:trHeight w:val="794"/>
        </w:trPr>
        <w:tc>
          <w:tcPr>
            <w:tcW w:w="1041" w:type="dxa"/>
          </w:tcPr>
          <w:p w14:paraId="6D70167B" w14:textId="33F23069" w:rsidR="001F549A" w:rsidRDefault="0035364A" w:rsidP="001F549A">
            <w:pPr>
              <w:pStyle w:val="TableParagraph"/>
              <w:spacing w:line="268" w:lineRule="exact"/>
              <w:ind w:left="23"/>
              <w:jc w:val="center"/>
              <w:rPr>
                <w:spacing w:val="-10"/>
                <w:sz w:val="24"/>
              </w:rPr>
            </w:pPr>
            <w:r>
              <w:rPr>
                <w:spacing w:val="-10"/>
                <w:sz w:val="24"/>
              </w:rPr>
              <w:t>33</w:t>
            </w:r>
          </w:p>
        </w:tc>
        <w:tc>
          <w:tcPr>
            <w:tcW w:w="2692" w:type="dxa"/>
          </w:tcPr>
          <w:p w14:paraId="604B3FFC" w14:textId="77777777" w:rsidR="001F549A" w:rsidRPr="00701DB5" w:rsidRDefault="001F549A" w:rsidP="001F549A">
            <w:pPr>
              <w:pStyle w:val="TableParagraph"/>
              <w:spacing w:before="112"/>
              <w:ind w:left="105" w:right="112"/>
              <w:rPr>
                <w:lang w:val="en-IN"/>
              </w:rPr>
            </w:pPr>
            <w:r w:rsidRPr="00701DB5">
              <w:rPr>
                <w:lang w:val="en-IN"/>
              </w:rPr>
              <w:t>Jagadeesh R</w:t>
            </w:r>
          </w:p>
          <w:p w14:paraId="001B4E18" w14:textId="77777777" w:rsidR="001F549A" w:rsidRPr="00206CA2" w:rsidRDefault="001F549A" w:rsidP="001F549A">
            <w:pPr>
              <w:pStyle w:val="TableParagraph"/>
              <w:spacing w:before="112"/>
              <w:ind w:left="105" w:right="112"/>
            </w:pPr>
          </w:p>
        </w:tc>
        <w:tc>
          <w:tcPr>
            <w:tcW w:w="4678" w:type="dxa"/>
          </w:tcPr>
          <w:p w14:paraId="328FA74A" w14:textId="1DC2A3E7" w:rsidR="001F549A" w:rsidRPr="00206CA2" w:rsidRDefault="001F549A" w:rsidP="001F549A">
            <w:pPr>
              <w:pStyle w:val="TableParagraph"/>
              <w:spacing w:line="270" w:lineRule="atLeast"/>
              <w:ind w:left="105"/>
              <w:jc w:val="both"/>
              <w:rPr>
                <w:sz w:val="24"/>
                <w:szCs w:val="24"/>
              </w:rPr>
            </w:pPr>
            <w:r>
              <w:rPr>
                <w:sz w:val="24"/>
                <w:szCs w:val="24"/>
              </w:rPr>
              <w:t>S</w:t>
            </w:r>
            <w:r w:rsidRPr="00C863D9">
              <w:rPr>
                <w:sz w:val="24"/>
                <w:szCs w:val="24"/>
              </w:rPr>
              <w:t>eismic response analysis of offshore jacket</w:t>
            </w:r>
            <w:r>
              <w:rPr>
                <w:sz w:val="24"/>
                <w:szCs w:val="24"/>
              </w:rPr>
              <w:t xml:space="preserve"> </w:t>
            </w:r>
            <w:r w:rsidRPr="00C863D9">
              <w:rPr>
                <w:sz w:val="24"/>
                <w:szCs w:val="24"/>
              </w:rPr>
              <w:t>structure with main pile and skirt pile</w:t>
            </w:r>
            <w:r>
              <w:rPr>
                <w:sz w:val="24"/>
                <w:szCs w:val="24"/>
              </w:rPr>
              <w:t xml:space="preserve"> </w:t>
            </w:r>
            <w:r w:rsidRPr="00C863D9">
              <w:rPr>
                <w:sz w:val="24"/>
                <w:szCs w:val="24"/>
              </w:rPr>
              <w:t>foundation</w:t>
            </w:r>
          </w:p>
        </w:tc>
        <w:tc>
          <w:tcPr>
            <w:tcW w:w="1276" w:type="dxa"/>
          </w:tcPr>
          <w:p w14:paraId="4C11A10B" w14:textId="6F25D73B" w:rsidR="001F549A" w:rsidRDefault="001F549A" w:rsidP="001F549A">
            <w:pPr>
              <w:pStyle w:val="TableParagraph"/>
              <w:spacing w:line="268" w:lineRule="exact"/>
              <w:ind w:left="15"/>
              <w:jc w:val="center"/>
              <w:rPr>
                <w:sz w:val="24"/>
                <w:szCs w:val="24"/>
              </w:rPr>
            </w:pPr>
            <w:r>
              <w:rPr>
                <w:sz w:val="24"/>
                <w:szCs w:val="24"/>
              </w:rPr>
              <w:t>2025</w:t>
            </w:r>
          </w:p>
        </w:tc>
      </w:tr>
      <w:tr w:rsidR="001F549A" w14:paraId="52962F76" w14:textId="77777777" w:rsidTr="001C70A7">
        <w:trPr>
          <w:trHeight w:val="794"/>
        </w:trPr>
        <w:tc>
          <w:tcPr>
            <w:tcW w:w="1041" w:type="dxa"/>
          </w:tcPr>
          <w:p w14:paraId="351D9FF1" w14:textId="16988543" w:rsidR="001F549A" w:rsidRDefault="001F549A" w:rsidP="001F549A">
            <w:pPr>
              <w:pStyle w:val="TableParagraph"/>
              <w:spacing w:line="268" w:lineRule="exact"/>
              <w:ind w:left="23"/>
              <w:jc w:val="center"/>
              <w:rPr>
                <w:spacing w:val="-10"/>
                <w:sz w:val="24"/>
              </w:rPr>
            </w:pPr>
            <w:r>
              <w:rPr>
                <w:spacing w:val="-10"/>
                <w:sz w:val="24"/>
              </w:rPr>
              <w:t>3</w:t>
            </w:r>
            <w:r w:rsidR="0035364A">
              <w:rPr>
                <w:spacing w:val="-10"/>
                <w:sz w:val="24"/>
              </w:rPr>
              <w:t>4</w:t>
            </w:r>
          </w:p>
        </w:tc>
        <w:tc>
          <w:tcPr>
            <w:tcW w:w="2692" w:type="dxa"/>
          </w:tcPr>
          <w:p w14:paraId="4C8DAE7A" w14:textId="1FAA5A77" w:rsidR="001F549A" w:rsidRPr="00701DB5" w:rsidRDefault="001F549A" w:rsidP="001F549A">
            <w:pPr>
              <w:pStyle w:val="TableParagraph"/>
              <w:spacing w:before="112"/>
              <w:ind w:left="105" w:right="112"/>
              <w:rPr>
                <w:lang w:val="en-IN"/>
              </w:rPr>
            </w:pPr>
            <w:r>
              <w:rPr>
                <w:lang w:val="en-IN"/>
              </w:rPr>
              <w:t>Vikram Rajput</w:t>
            </w:r>
          </w:p>
        </w:tc>
        <w:tc>
          <w:tcPr>
            <w:tcW w:w="4678" w:type="dxa"/>
          </w:tcPr>
          <w:p w14:paraId="726B548F" w14:textId="7C881A25" w:rsidR="001F549A" w:rsidRDefault="001F549A" w:rsidP="001F549A">
            <w:pPr>
              <w:pStyle w:val="TableParagraph"/>
              <w:spacing w:line="270" w:lineRule="atLeast"/>
              <w:ind w:left="105"/>
              <w:jc w:val="both"/>
              <w:rPr>
                <w:sz w:val="24"/>
                <w:szCs w:val="24"/>
              </w:rPr>
            </w:pPr>
            <w:r>
              <w:rPr>
                <w:lang w:val="en-IN"/>
              </w:rPr>
              <w:t>A</w:t>
            </w:r>
            <w:r w:rsidRPr="007801FF">
              <w:rPr>
                <w:lang w:val="en-IN"/>
              </w:rPr>
              <w:t>nalysis of fixed jacket at different</w:t>
            </w:r>
            <w:r>
              <w:rPr>
                <w:lang w:val="en-IN"/>
              </w:rPr>
              <w:t xml:space="preserve"> </w:t>
            </w:r>
            <w:r w:rsidRPr="007801FF">
              <w:rPr>
                <w:lang w:val="en-IN"/>
              </w:rPr>
              <w:t xml:space="preserve">fields using </w:t>
            </w:r>
            <w:r>
              <w:rPr>
                <w:lang w:val="en-IN"/>
              </w:rPr>
              <w:t>FE</w:t>
            </w:r>
            <w:r w:rsidRPr="007801FF">
              <w:rPr>
                <w:lang w:val="en-IN"/>
              </w:rPr>
              <w:t xml:space="preserve"> software</w:t>
            </w:r>
          </w:p>
        </w:tc>
        <w:tc>
          <w:tcPr>
            <w:tcW w:w="1276" w:type="dxa"/>
          </w:tcPr>
          <w:p w14:paraId="1A97F4C7" w14:textId="7E07803F" w:rsidR="001F549A" w:rsidRDefault="001F549A" w:rsidP="001F549A">
            <w:pPr>
              <w:pStyle w:val="TableParagraph"/>
              <w:spacing w:line="268" w:lineRule="exact"/>
              <w:ind w:left="15"/>
              <w:jc w:val="center"/>
              <w:rPr>
                <w:sz w:val="24"/>
                <w:szCs w:val="24"/>
              </w:rPr>
            </w:pPr>
            <w:r>
              <w:rPr>
                <w:sz w:val="24"/>
                <w:szCs w:val="24"/>
              </w:rPr>
              <w:t>2025</w:t>
            </w:r>
          </w:p>
        </w:tc>
      </w:tr>
      <w:tr w:rsidR="001F549A" w14:paraId="5978E555" w14:textId="77777777" w:rsidTr="001C70A7">
        <w:trPr>
          <w:trHeight w:val="794"/>
        </w:trPr>
        <w:tc>
          <w:tcPr>
            <w:tcW w:w="1041" w:type="dxa"/>
          </w:tcPr>
          <w:p w14:paraId="144C8000" w14:textId="6420C899" w:rsidR="001F549A" w:rsidRDefault="001F549A" w:rsidP="001F549A">
            <w:pPr>
              <w:pStyle w:val="TableParagraph"/>
              <w:spacing w:line="268" w:lineRule="exact"/>
              <w:ind w:left="23"/>
              <w:jc w:val="center"/>
              <w:rPr>
                <w:spacing w:val="-10"/>
                <w:sz w:val="24"/>
              </w:rPr>
            </w:pPr>
            <w:r>
              <w:rPr>
                <w:spacing w:val="-10"/>
                <w:sz w:val="24"/>
              </w:rPr>
              <w:t>3</w:t>
            </w:r>
            <w:r w:rsidR="0035364A">
              <w:rPr>
                <w:spacing w:val="-10"/>
                <w:sz w:val="24"/>
              </w:rPr>
              <w:t>5</w:t>
            </w:r>
          </w:p>
        </w:tc>
        <w:tc>
          <w:tcPr>
            <w:tcW w:w="2692" w:type="dxa"/>
          </w:tcPr>
          <w:p w14:paraId="55D74263" w14:textId="657A38F4" w:rsidR="001F549A" w:rsidRDefault="001F549A" w:rsidP="001F549A">
            <w:pPr>
              <w:pStyle w:val="TableParagraph"/>
              <w:spacing w:before="112"/>
              <w:ind w:left="105" w:right="112"/>
              <w:rPr>
                <w:lang w:val="en-IN"/>
              </w:rPr>
            </w:pPr>
            <w:r>
              <w:rPr>
                <w:lang w:val="en-IN"/>
              </w:rPr>
              <w:t>Suhas K.U</w:t>
            </w:r>
          </w:p>
        </w:tc>
        <w:tc>
          <w:tcPr>
            <w:tcW w:w="4678" w:type="dxa"/>
          </w:tcPr>
          <w:p w14:paraId="0E694A57" w14:textId="77777777" w:rsidR="001F549A" w:rsidRDefault="001F549A" w:rsidP="001F549A">
            <w:pPr>
              <w:pStyle w:val="TableParagraph"/>
              <w:spacing w:line="270" w:lineRule="atLeast"/>
              <w:ind w:left="105"/>
              <w:jc w:val="both"/>
              <w:rPr>
                <w:lang w:val="en-IN"/>
              </w:rPr>
            </w:pPr>
            <w:r w:rsidRPr="00F724D5">
              <w:rPr>
                <w:lang w:val="en-IN"/>
              </w:rPr>
              <w:t>Experimental study on partial replacement of</w:t>
            </w:r>
          </w:p>
          <w:p w14:paraId="5FFA4944" w14:textId="77777777" w:rsidR="001F549A" w:rsidRDefault="001F549A" w:rsidP="001F549A">
            <w:pPr>
              <w:pStyle w:val="TableParagraph"/>
              <w:spacing w:line="270" w:lineRule="atLeast"/>
              <w:ind w:left="105"/>
              <w:jc w:val="both"/>
              <w:rPr>
                <w:lang w:val="en-IN"/>
              </w:rPr>
            </w:pPr>
            <w:r w:rsidRPr="00F724D5">
              <w:rPr>
                <w:lang w:val="en-IN"/>
              </w:rPr>
              <w:t>cement with coconut shell ash and</w:t>
            </w:r>
            <w:r>
              <w:rPr>
                <w:lang w:val="en-IN"/>
              </w:rPr>
              <w:t xml:space="preserve"> </w:t>
            </w:r>
            <w:r w:rsidRPr="00F724D5">
              <w:rPr>
                <w:lang w:val="en-IN"/>
              </w:rPr>
              <w:t>sugarcane</w:t>
            </w:r>
          </w:p>
          <w:p w14:paraId="7947AEF3" w14:textId="45AF6155" w:rsidR="001F549A" w:rsidRDefault="001F549A" w:rsidP="001F549A">
            <w:pPr>
              <w:pStyle w:val="TableParagraph"/>
              <w:spacing w:line="270" w:lineRule="atLeast"/>
              <w:ind w:left="105"/>
              <w:jc w:val="both"/>
              <w:rPr>
                <w:lang w:val="en-IN"/>
              </w:rPr>
            </w:pPr>
            <w:r w:rsidRPr="00F724D5">
              <w:rPr>
                <w:lang w:val="en-IN"/>
              </w:rPr>
              <w:t>bagasse ash and coarse aggregate with coconut</w:t>
            </w:r>
          </w:p>
          <w:p w14:paraId="3E1AA742" w14:textId="4E0F8D5F" w:rsidR="001F549A" w:rsidRDefault="001F549A" w:rsidP="001F549A">
            <w:pPr>
              <w:pStyle w:val="TableParagraph"/>
              <w:spacing w:line="270" w:lineRule="atLeast"/>
              <w:ind w:left="105"/>
              <w:jc w:val="both"/>
              <w:rPr>
                <w:lang w:val="en-IN"/>
              </w:rPr>
            </w:pPr>
            <w:r w:rsidRPr="00F724D5">
              <w:rPr>
                <w:lang w:val="en-IN"/>
              </w:rPr>
              <w:t>shell</w:t>
            </w:r>
          </w:p>
        </w:tc>
        <w:tc>
          <w:tcPr>
            <w:tcW w:w="1276" w:type="dxa"/>
          </w:tcPr>
          <w:p w14:paraId="1F8F59E8" w14:textId="6D580D70" w:rsidR="001F549A" w:rsidRDefault="001F549A" w:rsidP="001F549A">
            <w:pPr>
              <w:pStyle w:val="TableParagraph"/>
              <w:spacing w:line="268" w:lineRule="exact"/>
              <w:ind w:left="15"/>
              <w:jc w:val="center"/>
              <w:rPr>
                <w:sz w:val="24"/>
                <w:szCs w:val="24"/>
              </w:rPr>
            </w:pPr>
            <w:r>
              <w:rPr>
                <w:sz w:val="24"/>
                <w:szCs w:val="24"/>
              </w:rPr>
              <w:t>2025</w:t>
            </w:r>
          </w:p>
        </w:tc>
      </w:tr>
    </w:tbl>
    <w:p w14:paraId="0F6BABF1" w14:textId="430C41D8" w:rsidR="00C175BA" w:rsidRDefault="00C175BA">
      <w:pPr>
        <w:pStyle w:val="BodyText"/>
        <w:rPr>
          <w:sz w:val="20"/>
        </w:rPr>
      </w:pPr>
    </w:p>
    <w:p w14:paraId="0F3D2100" w14:textId="77777777" w:rsidR="002A4C2D" w:rsidRDefault="002A4C2D">
      <w:pPr>
        <w:pStyle w:val="BodyText"/>
        <w:spacing w:before="106"/>
        <w:rPr>
          <w:sz w:val="20"/>
        </w:rPr>
      </w:pPr>
    </w:p>
    <w:p w14:paraId="30B0024F" w14:textId="7C74285B" w:rsidR="00C175BA" w:rsidRDefault="00000000">
      <w:pPr>
        <w:pStyle w:val="BodyText"/>
        <w:spacing w:before="106"/>
        <w:rPr>
          <w:sz w:val="20"/>
        </w:rPr>
      </w:pPr>
      <w:r>
        <w:rPr>
          <w:noProof/>
          <w:sz w:val="20"/>
        </w:rPr>
        <w:lastRenderedPageBreak/>
        <mc:AlternateContent>
          <mc:Choice Requires="wps">
            <w:drawing>
              <wp:anchor distT="0" distB="0" distL="0" distR="0" simplePos="0" relativeHeight="487591936" behindDoc="1" locked="0" layoutInCell="1" allowOverlap="1" wp14:anchorId="46E9BA09" wp14:editId="0F92C304">
                <wp:simplePos x="0" y="0"/>
                <wp:positionH relativeFrom="page">
                  <wp:posOffset>920750</wp:posOffset>
                </wp:positionH>
                <wp:positionV relativeFrom="paragraph">
                  <wp:posOffset>234976</wp:posOffset>
                </wp:positionV>
                <wp:extent cx="5715000" cy="19050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0500"/>
                        </a:xfrm>
                        <a:prstGeom prst="rect">
                          <a:avLst/>
                        </a:prstGeom>
                        <a:solidFill>
                          <a:srgbClr val="BEBEBE"/>
                        </a:solidFill>
                        <a:ln w="12700">
                          <a:solidFill>
                            <a:srgbClr val="000000"/>
                          </a:solidFill>
                          <a:prstDash val="solid"/>
                        </a:ln>
                      </wps:spPr>
                      <wps:txbx>
                        <w:txbxContent>
                          <w:p w14:paraId="753BBA5C" w14:textId="77777777" w:rsidR="00C175BA" w:rsidRDefault="00000000">
                            <w:pPr>
                              <w:pStyle w:val="BodyText"/>
                              <w:spacing w:before="6" w:line="274" w:lineRule="exact"/>
                              <w:ind w:left="84"/>
                              <w:rPr>
                                <w:color w:val="000000"/>
                              </w:rPr>
                            </w:pPr>
                            <w:r>
                              <w:rPr>
                                <w:color w:val="000000"/>
                              </w:rPr>
                              <w:t xml:space="preserve">Research </w:t>
                            </w:r>
                            <w:r>
                              <w:rPr>
                                <w:color w:val="000000"/>
                                <w:spacing w:val="-2"/>
                              </w:rPr>
                              <w:t>Areas</w:t>
                            </w:r>
                          </w:p>
                        </w:txbxContent>
                      </wps:txbx>
                      <wps:bodyPr wrap="square" lIns="0" tIns="0" rIns="0" bIns="0" rtlCol="0">
                        <a:noAutofit/>
                      </wps:bodyPr>
                    </wps:wsp>
                  </a:graphicData>
                </a:graphic>
              </wp:anchor>
            </w:drawing>
          </mc:Choice>
          <mc:Fallback>
            <w:pict>
              <v:shape w14:anchorId="46E9BA09" id="Textbox 9" o:spid="_x0000_s1032" type="#_x0000_t202" style="position:absolute;margin-left:72.5pt;margin-top:18.5pt;width:450pt;height: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" fillcolor="#bebebe" strokeweight="1pt">
                <v:path arrowok="t"/>
                <v:textbox inset="0,0,0,0">
                  <w:txbxContent>
                    <w:p w14:paraId="753BBA5C" w14:textId="77777777" w:rsidR="00C175BA" w:rsidRDefault="00000000">
                      <w:pPr>
                        <w:pStyle w:val="BodyText"/>
                        <w:spacing w:before="6" w:line="274" w:lineRule="exact"/>
                        <w:ind w:left="84"/>
                        <w:rPr>
                          <w:color w:val="000000"/>
                        </w:rPr>
                      </w:pPr>
                      <w:r>
                        <w:rPr>
                          <w:color w:val="000000"/>
                        </w:rPr>
                        <w:t xml:space="preserve">Research </w:t>
                      </w:r>
                      <w:r>
                        <w:rPr>
                          <w:color w:val="000000"/>
                          <w:spacing w:val="-2"/>
                        </w:rPr>
                        <w:t>Areas</w:t>
                      </w:r>
                    </w:p>
                  </w:txbxContent>
                </v:textbox>
                <w10:wrap type="topAndBottom" anchorx="page"/>
              </v:shape>
            </w:pict>
          </mc:Fallback>
        </mc:AlternateContent>
      </w:r>
    </w:p>
    <w:p w14:paraId="2C727FB7" w14:textId="0A57D34A" w:rsidR="006E76AE" w:rsidRDefault="002D7EF9" w:rsidP="006E76AE">
      <w:pPr>
        <w:pStyle w:val="BodyText"/>
        <w:numPr>
          <w:ilvl w:val="0"/>
          <w:numId w:val="8"/>
        </w:numPr>
        <w:rPr>
          <w:color w:val="0033CC"/>
          <w:lang w:val="en-IN"/>
        </w:rPr>
      </w:pPr>
      <w:r>
        <w:rPr>
          <w:color w:val="0033CC"/>
          <w:lang w:val="en-IN"/>
        </w:rPr>
        <w:t>Structural Health Monitoring</w:t>
      </w:r>
    </w:p>
    <w:p w14:paraId="5B5D2047" w14:textId="7B90D068" w:rsidR="002D7EF9" w:rsidRPr="006E76AE" w:rsidRDefault="0039476E" w:rsidP="006E76AE">
      <w:pPr>
        <w:pStyle w:val="BodyText"/>
        <w:numPr>
          <w:ilvl w:val="0"/>
          <w:numId w:val="8"/>
        </w:numPr>
        <w:rPr>
          <w:color w:val="0033CC"/>
          <w:lang w:val="en-IN"/>
        </w:rPr>
      </w:pPr>
      <w:r>
        <w:rPr>
          <w:color w:val="0033CC"/>
          <w:lang w:val="en-IN"/>
        </w:rPr>
        <w:t>Sustainable concrete</w:t>
      </w:r>
    </w:p>
    <w:p w14:paraId="00027E8D" w14:textId="6D6FF959" w:rsidR="00C175BA" w:rsidRDefault="00000000">
      <w:pPr>
        <w:pStyle w:val="BodyText"/>
        <w:spacing w:before="49"/>
        <w:rPr>
          <w:sz w:val="20"/>
        </w:rPr>
      </w:pPr>
      <w:r>
        <w:rPr>
          <w:noProof/>
          <w:sz w:val="20"/>
        </w:rPr>
        <mc:AlternateContent>
          <mc:Choice Requires="wps">
            <w:drawing>
              <wp:anchor distT="0" distB="0" distL="0" distR="0" simplePos="0" relativeHeight="487592448" behindDoc="1" locked="0" layoutInCell="1" allowOverlap="1" wp14:anchorId="0C501878" wp14:editId="77C766EB">
                <wp:simplePos x="0" y="0"/>
                <wp:positionH relativeFrom="page">
                  <wp:posOffset>920750</wp:posOffset>
                </wp:positionH>
                <wp:positionV relativeFrom="paragraph">
                  <wp:posOffset>198810</wp:posOffset>
                </wp:positionV>
                <wp:extent cx="5715000" cy="19050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0500"/>
                        </a:xfrm>
                        <a:prstGeom prst="rect">
                          <a:avLst/>
                        </a:prstGeom>
                        <a:solidFill>
                          <a:srgbClr val="BEBEBE"/>
                        </a:solidFill>
                        <a:ln w="12700">
                          <a:solidFill>
                            <a:srgbClr val="000000"/>
                          </a:solidFill>
                          <a:prstDash val="solid"/>
                        </a:ln>
                      </wps:spPr>
                      <wps:txbx>
                        <w:txbxContent>
                          <w:p w14:paraId="566BAC33" w14:textId="77777777" w:rsidR="00C175BA" w:rsidRDefault="00000000">
                            <w:pPr>
                              <w:pStyle w:val="BodyText"/>
                              <w:spacing w:before="4"/>
                              <w:ind w:left="84"/>
                              <w:rPr>
                                <w:color w:val="000000"/>
                              </w:rPr>
                            </w:pPr>
                            <w:r>
                              <w:rPr>
                                <w:color w:val="000000"/>
                              </w:rPr>
                              <w:t xml:space="preserve">Sponsored </w:t>
                            </w:r>
                            <w:r>
                              <w:rPr>
                                <w:color w:val="000000"/>
                                <w:spacing w:val="-2"/>
                              </w:rPr>
                              <w:t>Projects</w:t>
                            </w:r>
                          </w:p>
                        </w:txbxContent>
                      </wps:txbx>
                      <wps:bodyPr wrap="square" lIns="0" tIns="0" rIns="0" bIns="0" rtlCol="0">
                        <a:noAutofit/>
                      </wps:bodyPr>
                    </wps:wsp>
                  </a:graphicData>
                </a:graphic>
              </wp:anchor>
            </w:drawing>
          </mc:Choice>
          <mc:Fallback>
            <w:pict>
              <v:shape w14:anchorId="0C501878" id="Textbox 10" o:spid="_x0000_s1033" type="#_x0000_t202" style="position:absolute;margin-left:72.5pt;margin-top:15.65pt;width:450pt;height:15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" fillcolor="#bebebe" strokeweight="1pt">
                <v:path arrowok="t"/>
                <v:textbox inset="0,0,0,0">
                  <w:txbxContent>
                    <w:p w14:paraId="566BAC33" w14:textId="77777777" w:rsidR="00C175BA" w:rsidRDefault="00000000">
                      <w:pPr>
                        <w:pStyle w:val="BodyText"/>
                        <w:spacing w:before="4"/>
                        <w:ind w:left="84"/>
                        <w:rPr>
                          <w:color w:val="000000"/>
                        </w:rPr>
                      </w:pPr>
                      <w:r>
                        <w:rPr>
                          <w:color w:val="000000"/>
                        </w:rPr>
                        <w:t xml:space="preserve">Sponsored </w:t>
                      </w:r>
                      <w:r>
                        <w:rPr>
                          <w:color w:val="000000"/>
                          <w:spacing w:val="-2"/>
                        </w:rPr>
                        <w:t>Projects</w:t>
                      </w:r>
                    </w:p>
                  </w:txbxContent>
                </v:textbox>
                <w10:wrap type="topAndBottom" anchorx="page"/>
              </v:shape>
            </w:pict>
          </mc:Fallback>
        </mc:AlternateContent>
      </w:r>
    </w:p>
    <w:p w14:paraId="7ABD9ED1" w14:textId="77777777" w:rsidR="00C175BA" w:rsidRDefault="00C175BA">
      <w:pPr>
        <w:pStyle w:val="BodyText"/>
        <w:spacing w:before="89"/>
      </w:pPr>
    </w:p>
    <w:p w14:paraId="5782AF96" w14:textId="0C3A10ED" w:rsidR="00C175BA" w:rsidRDefault="00E22830">
      <w:pPr>
        <w:pStyle w:val="BodyText"/>
        <w:ind w:left="23"/>
      </w:pPr>
      <w:r>
        <w:t xml:space="preserve">         Ongoing </w:t>
      </w:r>
      <w:r>
        <w:rPr>
          <w:spacing w:val="-2"/>
        </w:rPr>
        <w:t>Projects:</w:t>
      </w:r>
      <w:r w:rsidR="002D7EF9">
        <w:rPr>
          <w:spacing w:val="-2"/>
        </w:rPr>
        <w:t xml:space="preserve"> </w:t>
      </w:r>
      <w:r w:rsidR="00765E19">
        <w:rPr>
          <w:spacing w:val="-2"/>
        </w:rPr>
        <w:t>Nil</w:t>
      </w:r>
    </w:p>
    <w:p w14:paraId="226223F9" w14:textId="77777777" w:rsidR="00C175BA" w:rsidRDefault="00C175BA">
      <w:pPr>
        <w:pStyle w:val="BodyText"/>
        <w:spacing w:before="150"/>
        <w:rPr>
          <w:sz w:val="20"/>
        </w:rPr>
      </w:pPr>
    </w:p>
    <w:p w14:paraId="2A0ABDDB" w14:textId="2F07CBA1" w:rsidR="00C175BA" w:rsidRDefault="00E22830">
      <w:pPr>
        <w:pStyle w:val="BodyText"/>
        <w:ind w:left="23"/>
        <w:rPr>
          <w:sz w:val="20"/>
        </w:rPr>
      </w:pPr>
      <w:r>
        <w:rPr>
          <w:sz w:val="20"/>
        </w:rPr>
        <w:t xml:space="preserve">     </w:t>
      </w:r>
      <w:r>
        <w:rPr>
          <w:noProof/>
          <w:sz w:val="20"/>
        </w:rPr>
        <mc:AlternateContent>
          <mc:Choice Requires="wps">
            <w:drawing>
              <wp:inline distT="0" distB="0" distL="0" distR="0" wp14:anchorId="37C42F78" wp14:editId="7C5DF039">
                <wp:extent cx="5715000" cy="203200"/>
                <wp:effectExtent l="9525" t="0" r="0" b="15875"/>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203200"/>
                        </a:xfrm>
                        <a:prstGeom prst="rect">
                          <a:avLst/>
                        </a:prstGeom>
                        <a:solidFill>
                          <a:srgbClr val="BEBEBE"/>
                        </a:solidFill>
                        <a:ln w="12700">
                          <a:solidFill>
                            <a:srgbClr val="000000"/>
                          </a:solidFill>
                          <a:prstDash val="solid"/>
                        </a:ln>
                      </wps:spPr>
                      <wps:txbx>
                        <w:txbxContent>
                          <w:p w14:paraId="2C057472" w14:textId="77777777" w:rsidR="00C175BA" w:rsidRDefault="00000000">
                            <w:pPr>
                              <w:pStyle w:val="BodyText"/>
                              <w:spacing w:before="18"/>
                              <w:ind w:left="84"/>
                              <w:rPr>
                                <w:color w:val="000000"/>
                              </w:rPr>
                            </w:pPr>
                            <w:r>
                              <w:rPr>
                                <w:color w:val="000000"/>
                                <w:spacing w:val="-2"/>
                              </w:rPr>
                              <w:t>Publications</w:t>
                            </w:r>
                          </w:p>
                        </w:txbxContent>
                      </wps:txbx>
                      <wps:bodyPr wrap="square" lIns="0" tIns="0" rIns="0" bIns="0" rtlCol="0">
                        <a:noAutofit/>
                      </wps:bodyPr>
                    </wps:wsp>
                  </a:graphicData>
                </a:graphic>
              </wp:inline>
            </w:drawing>
          </mc:Choice>
          <mc:Fallback>
            <w:pict>
              <v:shape w14:anchorId="37C42F78" id="Textbox 11" o:spid="_x0000_s1034" type="#_x0000_t202" style="width:450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" fillcolor="#bebebe" strokeweight="1pt">
                <v:path arrowok="t"/>
                <v:textbox inset="0,0,0,0">
                  <w:txbxContent>
                    <w:p w14:paraId="2C057472" w14:textId="77777777" w:rsidR="00C175BA" w:rsidRDefault="00000000">
                      <w:pPr>
                        <w:pStyle w:val="BodyText"/>
                        <w:spacing w:before="18"/>
                        <w:ind w:left="84"/>
                        <w:rPr>
                          <w:color w:val="000000"/>
                        </w:rPr>
                      </w:pPr>
                      <w:r>
                        <w:rPr>
                          <w:color w:val="000000"/>
                          <w:spacing w:val="-2"/>
                        </w:rPr>
                        <w:t>Publications</w:t>
                      </w:r>
                    </w:p>
                  </w:txbxContent>
                </v:textbox>
                <w10:anchorlock/>
              </v:shape>
            </w:pict>
          </mc:Fallback>
        </mc:AlternateContent>
      </w:r>
    </w:p>
    <w:p w14:paraId="79224F73" w14:textId="77777777" w:rsidR="00C175BA" w:rsidRDefault="00C175BA">
      <w:pPr>
        <w:pStyle w:val="BodyText"/>
        <w:spacing w:before="53"/>
      </w:pPr>
    </w:p>
    <w:p w14:paraId="4EAF957A" w14:textId="011352FA" w:rsidR="00F167C7" w:rsidRDefault="00F167C7" w:rsidP="00E22830">
      <w:pPr>
        <w:spacing w:line="237" w:lineRule="auto"/>
        <w:ind w:right="1152"/>
        <w:rPr>
          <w:sz w:val="23"/>
        </w:rPr>
      </w:pPr>
      <w:r>
        <w:rPr>
          <w:b/>
          <w:sz w:val="28"/>
        </w:rPr>
        <w:t xml:space="preserve">Publications in International Journals </w:t>
      </w:r>
    </w:p>
    <w:tbl>
      <w:tblPr>
        <w:tblStyle w:val="TableGrid"/>
        <w:tblpPr w:leftFromText="180" w:rightFromText="180" w:vertAnchor="text" w:horzAnchor="margin"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6"/>
      </w:tblGrid>
      <w:tr w:rsidR="00E22830" w14:paraId="39828BA8" w14:textId="77777777" w:rsidTr="00E22830">
        <w:tc>
          <w:tcPr>
            <w:tcW w:w="9776" w:type="dxa"/>
          </w:tcPr>
          <w:p w14:paraId="4509DF43" w14:textId="77777777" w:rsidR="00E22830" w:rsidRDefault="00E22830" w:rsidP="00E22830">
            <w:pPr>
              <w:pStyle w:val="BodyText"/>
              <w:numPr>
                <w:ilvl w:val="0"/>
                <w:numId w:val="15"/>
              </w:numPr>
              <w:jc w:val="both"/>
              <w:rPr>
                <w:i/>
                <w:iCs/>
                <w:sz w:val="22"/>
                <w:szCs w:val="22"/>
              </w:rPr>
            </w:pPr>
            <w:r w:rsidRPr="00750654">
              <w:rPr>
                <w:b/>
                <w:bCs/>
              </w:rPr>
              <w:t>Siddesha H</w:t>
            </w:r>
            <w:r w:rsidRPr="00750654">
              <w:t xml:space="preserve">, Manjunath N Hegde (2017). Structural Damage Detection in Framed Structures using Under Foundation Settlement/ Rotation of Bases. </w:t>
            </w:r>
            <w:r w:rsidRPr="00FC7290">
              <w:rPr>
                <w:i/>
                <w:iCs/>
              </w:rPr>
              <w:t>Structural Durability and Health Monitoring</w:t>
            </w:r>
            <w:r w:rsidRPr="00750654">
              <w:rPr>
                <w:i/>
                <w:iCs/>
              </w:rPr>
              <w:t xml:space="preserve">, </w:t>
            </w:r>
            <w:hyperlink r:id="rId5" w:history="1">
              <w:r w:rsidRPr="00750654">
                <w:t xml:space="preserve">Vol.11, No.1, </w:t>
              </w:r>
            </w:hyperlink>
            <w:r w:rsidRPr="00750654">
              <w:rPr>
                <w:i/>
                <w:iCs/>
              </w:rPr>
              <w:t xml:space="preserve"> </w:t>
            </w:r>
            <w:r>
              <w:rPr>
                <w:lang w:val="en-IN"/>
              </w:rPr>
              <w:t>P</w:t>
            </w:r>
            <w:r w:rsidRPr="00F021C3">
              <w:rPr>
                <w:lang w:val="en-IN"/>
              </w:rPr>
              <w:t>ages17-41</w:t>
            </w:r>
            <w:r>
              <w:rPr>
                <w:i/>
                <w:iCs/>
                <w:sz w:val="22"/>
                <w:szCs w:val="22"/>
              </w:rPr>
              <w:t xml:space="preserve"> </w:t>
            </w:r>
          </w:p>
          <w:p w14:paraId="26C6F3C5" w14:textId="77777777" w:rsidR="00E22830" w:rsidRDefault="00E22830" w:rsidP="00E22830">
            <w:pPr>
              <w:pStyle w:val="BodyText"/>
              <w:jc w:val="both"/>
            </w:pPr>
            <w:r>
              <w:t xml:space="preserve">          </w:t>
            </w:r>
            <w:hyperlink r:id="rId6" w:history="1">
              <w:r w:rsidRPr="0024359E">
                <w:rPr>
                  <w:rStyle w:val="Hyperlink"/>
                  <w:lang w:val="en-IN"/>
                </w:rPr>
                <w:t>https://doi.org/10.3970/sdhm.2017.012.017</w:t>
              </w:r>
            </w:hyperlink>
          </w:p>
        </w:tc>
      </w:tr>
      <w:tr w:rsidR="00E22830" w:rsidRPr="007F38C8" w14:paraId="7607E33E" w14:textId="77777777" w:rsidTr="00E22830">
        <w:tc>
          <w:tcPr>
            <w:tcW w:w="9776" w:type="dxa"/>
          </w:tcPr>
          <w:p w14:paraId="6034839F" w14:textId="77777777" w:rsidR="00E22830" w:rsidRPr="007F38C8" w:rsidRDefault="00E22830" w:rsidP="00E22830">
            <w:pPr>
              <w:pStyle w:val="BodyText"/>
              <w:numPr>
                <w:ilvl w:val="0"/>
                <w:numId w:val="15"/>
              </w:numPr>
              <w:jc w:val="both"/>
              <w:rPr>
                <w:lang w:val="en-IN"/>
              </w:rPr>
            </w:pPr>
            <w:r w:rsidRPr="004536B4">
              <w:rPr>
                <w:b/>
                <w:bCs/>
                <w:sz w:val="22"/>
                <w:szCs w:val="22"/>
              </w:rPr>
              <w:t xml:space="preserve">Siddesha </w:t>
            </w:r>
            <w:proofErr w:type="spellStart"/>
            <w:r w:rsidRPr="004536B4">
              <w:rPr>
                <w:b/>
                <w:bCs/>
                <w:sz w:val="22"/>
                <w:szCs w:val="22"/>
              </w:rPr>
              <w:t>Hanumanthappa</w:t>
            </w:r>
            <w:proofErr w:type="spellEnd"/>
            <w:r>
              <w:t xml:space="preserve"> (2023). A new structural damage detection method for cantilever beam using Generalized Flexibility Quotient Difference Method. </w:t>
            </w:r>
            <w:r w:rsidRPr="00355ED2">
              <w:rPr>
                <w:i/>
                <w:iCs/>
              </w:rPr>
              <w:t>Journal of Vibration Engineering and Technologies</w:t>
            </w:r>
            <w:r>
              <w:t xml:space="preserve">, </w:t>
            </w:r>
            <w:r w:rsidRPr="007F38C8">
              <w:rPr>
                <w:lang w:val="en-IN"/>
              </w:rPr>
              <w:t>Volume 11, Pages 1525-1533</w:t>
            </w:r>
            <w:r>
              <w:rPr>
                <w:lang w:val="en-IN"/>
              </w:rPr>
              <w:t>.</w:t>
            </w:r>
            <w:r w:rsidRPr="007F38C8">
              <w:rPr>
                <w:lang w:val="en-IN"/>
              </w:rPr>
              <w:t xml:space="preserve"> </w:t>
            </w:r>
          </w:p>
          <w:p w14:paraId="59AA5190" w14:textId="77777777" w:rsidR="00E22830" w:rsidRPr="007F38C8" w:rsidRDefault="00E22830" w:rsidP="00E22830">
            <w:pPr>
              <w:pStyle w:val="BodyText"/>
              <w:jc w:val="both"/>
              <w:rPr>
                <w:lang w:val="en-IN"/>
              </w:rPr>
            </w:pPr>
            <w:r>
              <w:t xml:space="preserve">          </w:t>
            </w:r>
            <w:hyperlink r:id="rId7" w:tgtFrame="_blank" w:tooltip="Doi Link" w:history="1">
              <w:r w:rsidRPr="007F38C8">
                <w:rPr>
                  <w:rStyle w:val="Hyperlink"/>
                  <w:lang w:val="en-IN"/>
                </w:rPr>
                <w:t xml:space="preserve">DOI:10.1007/s42417-022-00655-0 </w:t>
              </w:r>
            </w:hyperlink>
            <w:r w:rsidRPr="007F38C8">
              <w:rPr>
                <w:lang w:val="en-IN"/>
              </w:rPr>
              <w:t xml:space="preserve">  </w:t>
            </w:r>
          </w:p>
        </w:tc>
      </w:tr>
      <w:tr w:rsidR="00E22830" w:rsidRPr="00750654" w14:paraId="54D15669" w14:textId="77777777" w:rsidTr="00E22830">
        <w:trPr>
          <w:trHeight w:val="630"/>
        </w:trPr>
        <w:tc>
          <w:tcPr>
            <w:tcW w:w="9776" w:type="dxa"/>
          </w:tcPr>
          <w:p w14:paraId="27A5AAE0" w14:textId="77777777" w:rsidR="00E22830" w:rsidRPr="00CC0F57" w:rsidRDefault="00E22830" w:rsidP="00E22830">
            <w:pPr>
              <w:pStyle w:val="BodyText"/>
              <w:numPr>
                <w:ilvl w:val="0"/>
                <w:numId w:val="15"/>
              </w:numPr>
              <w:jc w:val="both"/>
              <w:rPr>
                <w:b/>
                <w:bCs/>
                <w:lang w:val="en-IN"/>
              </w:rPr>
            </w:pPr>
            <w:proofErr w:type="spellStart"/>
            <w:r w:rsidRPr="00750654">
              <w:t>Shreeharsha</w:t>
            </w:r>
            <w:proofErr w:type="spellEnd"/>
            <w:r w:rsidRPr="00750654">
              <w:t xml:space="preserve"> </w:t>
            </w:r>
            <w:proofErr w:type="spellStart"/>
            <w:r w:rsidRPr="00750654">
              <w:t>Dombale</w:t>
            </w:r>
            <w:proofErr w:type="spellEnd"/>
            <w:r w:rsidRPr="00750654">
              <w:t xml:space="preserve">, </w:t>
            </w:r>
            <w:r w:rsidRPr="00811ABE">
              <w:rPr>
                <w:b/>
                <w:bCs/>
              </w:rPr>
              <w:t>Siddesha H</w:t>
            </w:r>
            <w:r w:rsidRPr="00750654">
              <w:t>, Sreedhar B M, Sujay Raghavendra</w:t>
            </w:r>
            <w:r>
              <w:t xml:space="preserve"> (2023)</w:t>
            </w:r>
            <w:r w:rsidRPr="00750654">
              <w:t xml:space="preserve">. Machine Learning Models for Damage Detection in Steel Beams. </w:t>
            </w:r>
            <w:r w:rsidRPr="00355ED2">
              <w:rPr>
                <w:i/>
                <w:iCs/>
              </w:rPr>
              <w:t>International Journal of System Assurance Engineering and Management</w:t>
            </w:r>
            <w:r>
              <w:t>,</w:t>
            </w:r>
            <w:r w:rsidRPr="00750654">
              <w:t xml:space="preserve"> </w:t>
            </w:r>
            <w:r w:rsidRPr="00CC0F57">
              <w:rPr>
                <w:lang w:val="en-IN"/>
              </w:rPr>
              <w:t>Volume 14, Pages 1898-1911</w:t>
            </w:r>
            <w:r w:rsidRPr="00CC0F57">
              <w:rPr>
                <w:b/>
                <w:bCs/>
                <w:lang w:val="en-IN"/>
              </w:rPr>
              <w:t xml:space="preserve"> </w:t>
            </w:r>
          </w:p>
          <w:p w14:paraId="199915D7" w14:textId="77777777" w:rsidR="00E22830" w:rsidRDefault="00E22830" w:rsidP="00E22830">
            <w:pPr>
              <w:pStyle w:val="BodyText"/>
              <w:jc w:val="both"/>
              <w:rPr>
                <w:b/>
                <w:bCs/>
                <w:lang w:val="en-IN"/>
              </w:rPr>
            </w:pPr>
            <w:r>
              <w:t xml:space="preserve">           </w:t>
            </w:r>
            <w:hyperlink r:id="rId8" w:tgtFrame="_blank" w:tooltip="Doi Link" w:history="1">
              <w:r w:rsidRPr="00CC0F57">
                <w:rPr>
                  <w:rStyle w:val="Hyperlink"/>
                  <w:b/>
                  <w:bCs/>
                  <w:lang w:val="en-IN"/>
                </w:rPr>
                <w:t xml:space="preserve">DOI:10.1007/s13198-023-02020-0 </w:t>
              </w:r>
            </w:hyperlink>
            <w:r w:rsidRPr="00CC0F57">
              <w:rPr>
                <w:b/>
                <w:bCs/>
                <w:lang w:val="en-IN"/>
              </w:rPr>
              <w:t xml:space="preserve">  </w:t>
            </w:r>
          </w:p>
          <w:p w14:paraId="20E79101" w14:textId="77777777" w:rsidR="00E22830" w:rsidRPr="00CC0F57" w:rsidRDefault="00E22830" w:rsidP="00E22830">
            <w:pPr>
              <w:pStyle w:val="BodyText"/>
              <w:numPr>
                <w:ilvl w:val="0"/>
                <w:numId w:val="15"/>
              </w:numPr>
              <w:jc w:val="both"/>
              <w:rPr>
                <w:b/>
                <w:bCs/>
                <w:lang w:val="en-IN"/>
              </w:rPr>
            </w:pPr>
            <w:r w:rsidRPr="00750654">
              <w:rPr>
                <w:b/>
                <w:bCs/>
              </w:rPr>
              <w:t xml:space="preserve">Siddesha </w:t>
            </w:r>
            <w:proofErr w:type="spellStart"/>
            <w:r w:rsidRPr="00750654">
              <w:rPr>
                <w:b/>
                <w:bCs/>
              </w:rPr>
              <w:t>Hanumanthappa</w:t>
            </w:r>
            <w:proofErr w:type="spellEnd"/>
            <w:r>
              <w:rPr>
                <w:b/>
                <w:bCs/>
              </w:rPr>
              <w:t xml:space="preserve"> </w:t>
            </w:r>
            <w:r w:rsidRPr="00FC56DC">
              <w:t>(202</w:t>
            </w:r>
            <w:r>
              <w:t>4</w:t>
            </w:r>
            <w:r w:rsidRPr="00FC56DC">
              <w:t>).</w:t>
            </w:r>
            <w:r w:rsidRPr="00750654">
              <w:rPr>
                <w:b/>
                <w:bCs/>
              </w:rPr>
              <w:t xml:space="preserve"> </w:t>
            </w:r>
            <w:r w:rsidRPr="00750654">
              <w:t xml:space="preserve">Damage detection in steel beam using Generalized Flexibility Quotient Difference based damage index and Artificial Neural Network. </w:t>
            </w:r>
            <w:r w:rsidRPr="00DA24C6">
              <w:rPr>
                <w:i/>
                <w:iCs/>
              </w:rPr>
              <w:t>Journal of Vibration Engineering and Technologies</w:t>
            </w:r>
            <w:r>
              <w:t>,</w:t>
            </w:r>
            <w:r w:rsidRPr="00CC0F57">
              <w:rPr>
                <w:lang w:val="en-IN"/>
              </w:rPr>
              <w:t xml:space="preserve"> Volume 1</w:t>
            </w:r>
            <w:r>
              <w:rPr>
                <w:lang w:val="en-IN"/>
              </w:rPr>
              <w:t>2</w:t>
            </w:r>
            <w:r w:rsidRPr="00CC0F57">
              <w:rPr>
                <w:lang w:val="en-IN"/>
              </w:rPr>
              <w:t xml:space="preserve">, Pages </w:t>
            </w:r>
            <w:r>
              <w:rPr>
                <w:lang w:val="en-IN"/>
              </w:rPr>
              <w:t>2715-2728</w:t>
            </w:r>
            <w:r w:rsidRPr="00CC0F57">
              <w:rPr>
                <w:b/>
                <w:bCs/>
                <w:lang w:val="en-IN"/>
              </w:rPr>
              <w:t xml:space="preserve"> </w:t>
            </w:r>
          </w:p>
          <w:p w14:paraId="6EB29A2B" w14:textId="77777777" w:rsidR="00E22830" w:rsidRPr="00750654" w:rsidRDefault="00E22830" w:rsidP="00E22830">
            <w:pPr>
              <w:pStyle w:val="BodyText"/>
              <w:jc w:val="both"/>
              <w:rPr>
                <w:b/>
                <w:bCs/>
              </w:rPr>
            </w:pPr>
            <w:r w:rsidRPr="00750654">
              <w:t xml:space="preserve"> </w:t>
            </w:r>
            <w:r>
              <w:t xml:space="preserve">          </w:t>
            </w:r>
            <w:hyperlink r:id="rId9" w:tgtFrame="_blank" w:tooltip="Doi Link" w:history="1">
              <w:r w:rsidRPr="00FC56DC">
                <w:rPr>
                  <w:rStyle w:val="Hyperlink"/>
                  <w:b/>
                  <w:bCs/>
                  <w:lang w:val="en-IN"/>
                </w:rPr>
                <w:t xml:space="preserve">DOI:10.1007/s42417-023-01009-0 </w:t>
              </w:r>
            </w:hyperlink>
            <w:r w:rsidRPr="00FC56DC">
              <w:rPr>
                <w:b/>
                <w:bCs/>
                <w:lang w:val="en-IN"/>
              </w:rPr>
              <w:t> </w:t>
            </w:r>
          </w:p>
        </w:tc>
      </w:tr>
      <w:tr w:rsidR="00E22830" w:rsidRPr="00CC0F57" w14:paraId="70CDF293" w14:textId="77777777" w:rsidTr="00E22830">
        <w:trPr>
          <w:trHeight w:val="630"/>
        </w:trPr>
        <w:tc>
          <w:tcPr>
            <w:tcW w:w="9776" w:type="dxa"/>
          </w:tcPr>
          <w:p w14:paraId="7DECDE78" w14:textId="77777777" w:rsidR="00E22830" w:rsidRPr="00355ED2" w:rsidRDefault="00E22830" w:rsidP="00E22830">
            <w:pPr>
              <w:pStyle w:val="ListParagraph"/>
              <w:numPr>
                <w:ilvl w:val="0"/>
                <w:numId w:val="15"/>
              </w:numPr>
              <w:jc w:val="both"/>
              <w:rPr>
                <w:rFonts w:ascii="Arial MT" w:eastAsia="Arial MT" w:hAnsi="Arial MT" w:cs="Arial MT"/>
                <w:sz w:val="24"/>
                <w:szCs w:val="24"/>
              </w:rPr>
            </w:pPr>
            <w:r w:rsidRPr="00355ED2">
              <w:rPr>
                <w:rFonts w:ascii="Arial MT" w:eastAsia="Arial MT" w:hAnsi="Arial MT" w:cs="Arial MT"/>
                <w:b/>
                <w:bCs/>
                <w:sz w:val="24"/>
                <w:szCs w:val="24"/>
              </w:rPr>
              <w:t>Siddesha Hanumanthappa</w:t>
            </w:r>
            <w:r w:rsidRPr="00355ED2">
              <w:rPr>
                <w:rFonts w:ascii="Arial MT" w:eastAsia="Arial MT" w:hAnsi="Arial MT" w:cs="Arial MT"/>
                <w:sz w:val="24"/>
                <w:szCs w:val="24"/>
              </w:rPr>
              <w:t xml:space="preserve">, T.K. Bharath, H.O. Chethan Naik, Vaishali, D.S. Rajendra Prasad and A.R. Pradeep (2025). Investigation on partial replacement of cement with coconut shell ash and coarse aggregate with coconut shell with the addition of steel fibers. </w:t>
            </w:r>
            <w:r w:rsidRPr="007027BA">
              <w:rPr>
                <w:rFonts w:ascii="Arial MT" w:eastAsia="Arial MT" w:hAnsi="Arial MT" w:cs="Arial MT"/>
                <w:i/>
                <w:iCs/>
                <w:sz w:val="24"/>
                <w:szCs w:val="24"/>
              </w:rPr>
              <w:t>Structural Engineering and Mechanics</w:t>
            </w:r>
            <w:r w:rsidRPr="00355ED2">
              <w:rPr>
                <w:rFonts w:ascii="Arial MT" w:eastAsia="Arial MT" w:hAnsi="Arial MT" w:cs="Arial MT"/>
                <w:sz w:val="24"/>
                <w:szCs w:val="24"/>
              </w:rPr>
              <w:t>, Vol. 93, No. 2 (2025), Pages 125-134</w:t>
            </w:r>
          </w:p>
          <w:p w14:paraId="031FAA1E" w14:textId="77777777" w:rsidR="00E22830" w:rsidRPr="00355ED2" w:rsidRDefault="00E22830" w:rsidP="00E22830">
            <w:pPr>
              <w:pStyle w:val="BodyText"/>
              <w:jc w:val="both"/>
            </w:pPr>
            <w:r w:rsidRPr="00355ED2">
              <w:t xml:space="preserve">           https://doi.org/10.12989/sem.2025.93.2.125</w:t>
            </w:r>
          </w:p>
        </w:tc>
      </w:tr>
      <w:tr w:rsidR="00E22830" w:rsidRPr="00750654" w14:paraId="32F7EA94" w14:textId="77777777" w:rsidTr="00150989">
        <w:trPr>
          <w:trHeight w:val="989"/>
        </w:trPr>
        <w:tc>
          <w:tcPr>
            <w:tcW w:w="9776" w:type="dxa"/>
          </w:tcPr>
          <w:p w14:paraId="27DFDBA8" w14:textId="77777777" w:rsidR="00E22830" w:rsidRPr="00302059" w:rsidRDefault="00E22830" w:rsidP="00E22830">
            <w:pPr>
              <w:pStyle w:val="ListParagraph"/>
              <w:numPr>
                <w:ilvl w:val="0"/>
                <w:numId w:val="15"/>
              </w:numPr>
              <w:jc w:val="both"/>
              <w:rPr>
                <w:rFonts w:ascii="Arial MT" w:eastAsia="Arial MT" w:hAnsi="Arial MT" w:cs="Arial MT"/>
                <w:sz w:val="24"/>
                <w:szCs w:val="24"/>
              </w:rPr>
            </w:pPr>
            <w:r w:rsidRPr="00302059">
              <w:rPr>
                <w:rFonts w:ascii="Arial MT" w:eastAsia="Arial MT" w:hAnsi="Arial MT" w:cs="Arial MT"/>
                <w:b/>
                <w:bCs/>
                <w:sz w:val="24"/>
                <w:szCs w:val="24"/>
              </w:rPr>
              <w:t>Siddesha Hanumanthappa</w:t>
            </w:r>
            <w:r w:rsidRPr="00302059">
              <w:rPr>
                <w:rFonts w:ascii="Arial MT" w:eastAsia="Arial MT" w:hAnsi="Arial MT" w:cs="Arial MT"/>
                <w:sz w:val="24"/>
                <w:szCs w:val="24"/>
              </w:rPr>
              <w:t xml:space="preserve">, D.S Rajendra Prasad, Pavan Kumar Emani and H.D. Sharma (2025). </w:t>
            </w:r>
            <w:hyperlink r:id="rId10" w:history="1">
              <w:r w:rsidRPr="00302059">
                <w:rPr>
                  <w:rFonts w:ascii="Arial MT" w:eastAsia="Arial MT" w:hAnsi="Arial MT" w:cs="Arial MT"/>
                  <w:sz w:val="24"/>
                  <w:szCs w:val="24"/>
                </w:rPr>
                <w:t>Machine learning regression and optimal neural network models for the prediction of compressive strength of high strength SCC-A comparative study</w:t>
              </w:r>
            </w:hyperlink>
            <w:r w:rsidRPr="00302059">
              <w:rPr>
                <w:rFonts w:ascii="Arial MT" w:eastAsia="Arial MT" w:hAnsi="Arial MT" w:cs="Arial MT"/>
                <w:sz w:val="24"/>
                <w:szCs w:val="24"/>
              </w:rPr>
              <w:t xml:space="preserve">. </w:t>
            </w:r>
            <w:r w:rsidRPr="00302059">
              <w:rPr>
                <w:rFonts w:ascii="Arial MT" w:eastAsia="Arial MT" w:hAnsi="Arial MT" w:cs="Arial MT"/>
                <w:i/>
                <w:iCs/>
                <w:sz w:val="24"/>
                <w:szCs w:val="24"/>
              </w:rPr>
              <w:t>Structural Engineering and Mechanics</w:t>
            </w:r>
            <w:r w:rsidRPr="00302059">
              <w:rPr>
                <w:rFonts w:ascii="Arial MT" w:eastAsia="Arial MT" w:hAnsi="Arial MT" w:cs="Arial MT"/>
                <w:sz w:val="24"/>
                <w:szCs w:val="24"/>
              </w:rPr>
              <w:t>, Vol. 95, No. 4 (2025), Pages 263-279.</w:t>
            </w:r>
          </w:p>
          <w:p w14:paraId="51FA75F3" w14:textId="77777777" w:rsidR="00E22830" w:rsidRPr="00302059" w:rsidRDefault="00E22830" w:rsidP="00E22830">
            <w:pPr>
              <w:pStyle w:val="BodyText"/>
              <w:jc w:val="both"/>
            </w:pPr>
            <w:r w:rsidRPr="00302059">
              <w:t xml:space="preserve">           DOI: https://doi.org/10.12989/sem.2025.95.4.263  </w:t>
            </w:r>
          </w:p>
          <w:p w14:paraId="108BD4C8" w14:textId="77777777" w:rsidR="00E22830" w:rsidRPr="00302059" w:rsidRDefault="00E22830" w:rsidP="00E22830">
            <w:pPr>
              <w:pStyle w:val="ListParagraph"/>
              <w:numPr>
                <w:ilvl w:val="0"/>
                <w:numId w:val="15"/>
              </w:numPr>
              <w:ind w:left="738"/>
              <w:jc w:val="both"/>
              <w:rPr>
                <w:rFonts w:ascii="Arial MT" w:eastAsia="Arial MT" w:hAnsi="Arial MT" w:cs="Arial MT"/>
                <w:sz w:val="24"/>
                <w:szCs w:val="24"/>
              </w:rPr>
            </w:pPr>
            <w:r w:rsidRPr="00302059">
              <w:rPr>
                <w:rFonts w:ascii="Arial MT" w:eastAsia="Arial MT" w:hAnsi="Arial MT" w:cs="Arial MT"/>
                <w:b/>
                <w:bCs/>
                <w:sz w:val="24"/>
                <w:szCs w:val="24"/>
              </w:rPr>
              <w:t>Siddesha Hanumanthappa</w:t>
            </w:r>
            <w:r w:rsidRPr="00302059">
              <w:rPr>
                <w:rFonts w:ascii="Arial MT" w:eastAsia="Arial MT" w:hAnsi="Arial MT" w:cs="Arial MT"/>
                <w:sz w:val="24"/>
                <w:szCs w:val="24"/>
              </w:rPr>
              <w:t>, Bharath T. K., Chethan Naik H. O., Vaishali Thimmayya,</w:t>
            </w:r>
            <w:r>
              <w:rPr>
                <w:rFonts w:ascii="Arial MT" w:eastAsia="Arial MT" w:hAnsi="Arial MT" w:cs="Arial MT"/>
                <w:sz w:val="24"/>
                <w:szCs w:val="24"/>
              </w:rPr>
              <w:t xml:space="preserve"> </w:t>
            </w:r>
            <w:proofErr w:type="spellStart"/>
            <w:r w:rsidRPr="00302059">
              <w:rPr>
                <w:rFonts w:ascii="Arial MT" w:eastAsia="Arial MT" w:hAnsi="Arial MT" w:cs="Arial MT"/>
                <w:sz w:val="24"/>
                <w:szCs w:val="24"/>
              </w:rPr>
              <w:t>Basavashree</w:t>
            </w:r>
            <w:proofErr w:type="spellEnd"/>
            <w:r w:rsidRPr="00302059">
              <w:rPr>
                <w:rFonts w:ascii="Arial MT" w:eastAsia="Arial MT" w:hAnsi="Arial MT" w:cs="Arial MT"/>
                <w:sz w:val="24"/>
                <w:szCs w:val="24"/>
              </w:rPr>
              <w:t xml:space="preserve"> B. Hiremath, V. </w:t>
            </w:r>
            <w:proofErr w:type="spellStart"/>
            <w:r w:rsidRPr="00302059">
              <w:rPr>
                <w:rFonts w:ascii="Arial MT" w:eastAsia="Arial MT" w:hAnsi="Arial MT" w:cs="Arial MT"/>
                <w:sz w:val="24"/>
                <w:szCs w:val="24"/>
              </w:rPr>
              <w:t>Amruthavarshini</w:t>
            </w:r>
            <w:proofErr w:type="spellEnd"/>
            <w:r w:rsidRPr="00302059">
              <w:rPr>
                <w:rFonts w:ascii="Arial MT" w:eastAsia="Arial MT" w:hAnsi="Arial MT" w:cs="Arial MT"/>
                <w:sz w:val="24"/>
                <w:szCs w:val="24"/>
              </w:rPr>
              <w:t xml:space="preserve"> (2026). Utilization of coconut shell ash and coconut shell in the production of sustainable concrete. </w:t>
            </w:r>
            <w:r w:rsidRPr="00302059">
              <w:rPr>
                <w:rFonts w:ascii="Arial MT" w:eastAsia="Arial MT" w:hAnsi="Arial MT" w:cs="Arial MT"/>
                <w:i/>
                <w:iCs/>
                <w:sz w:val="24"/>
                <w:szCs w:val="24"/>
              </w:rPr>
              <w:lastRenderedPageBreak/>
              <w:t>Innovative Infrastructure Solutions</w:t>
            </w:r>
            <w:r w:rsidRPr="00302059">
              <w:rPr>
                <w:rFonts w:ascii="Arial MT" w:eastAsia="Arial MT" w:hAnsi="Arial MT" w:cs="Arial MT"/>
                <w:sz w:val="24"/>
                <w:szCs w:val="24"/>
              </w:rPr>
              <w:t xml:space="preserve">, 11:20. </w:t>
            </w:r>
            <w:r w:rsidRPr="00302059">
              <w:rPr>
                <w:rFonts w:ascii="Arial MT" w:hAnsi="Arial MT" w:cs="Arial MT"/>
                <w:sz w:val="24"/>
                <w:szCs w:val="24"/>
              </w:rPr>
              <w:t>https://doi.org/10.1007/s41062-025-02365-4</w:t>
            </w:r>
          </w:p>
          <w:p w14:paraId="5F6EA68A" w14:textId="77777777" w:rsidR="00E22830" w:rsidRPr="00750654" w:rsidRDefault="00E22830" w:rsidP="00E22830">
            <w:pPr>
              <w:pStyle w:val="BodyText"/>
              <w:jc w:val="both"/>
            </w:pPr>
          </w:p>
        </w:tc>
      </w:tr>
    </w:tbl>
    <w:p w14:paraId="1F412223" w14:textId="47D5F778" w:rsidR="0023223E" w:rsidRDefault="00F167C7" w:rsidP="00FD2B68">
      <w:pPr>
        <w:spacing w:before="242"/>
        <w:jc w:val="both"/>
        <w:rPr>
          <w:b/>
          <w:spacing w:val="-2"/>
          <w:sz w:val="28"/>
        </w:rPr>
      </w:pPr>
      <w:r>
        <w:rPr>
          <w:b/>
          <w:sz w:val="28"/>
        </w:rPr>
        <w:lastRenderedPageBreak/>
        <w:t>Publications</w:t>
      </w:r>
      <w:r>
        <w:rPr>
          <w:b/>
          <w:spacing w:val="-4"/>
          <w:sz w:val="28"/>
        </w:rPr>
        <w:t xml:space="preserve"> </w:t>
      </w:r>
      <w:r>
        <w:rPr>
          <w:b/>
          <w:sz w:val="28"/>
        </w:rPr>
        <w:t>in</w:t>
      </w:r>
      <w:r>
        <w:rPr>
          <w:b/>
          <w:spacing w:val="-2"/>
          <w:sz w:val="28"/>
        </w:rPr>
        <w:t xml:space="preserve"> </w:t>
      </w:r>
      <w:r>
        <w:rPr>
          <w:b/>
          <w:sz w:val="28"/>
        </w:rPr>
        <w:t>International</w:t>
      </w:r>
      <w:r>
        <w:rPr>
          <w:b/>
          <w:spacing w:val="-4"/>
          <w:sz w:val="28"/>
        </w:rPr>
        <w:t xml:space="preserve"> </w:t>
      </w:r>
      <w:r>
        <w:rPr>
          <w:b/>
          <w:spacing w:val="-2"/>
          <w:sz w:val="28"/>
        </w:rPr>
        <w:t>Conferences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
        <w:gridCol w:w="9537"/>
      </w:tblGrid>
      <w:tr w:rsidR="0027663C" w:rsidRPr="00811ABE" w14:paraId="79F86EE2" w14:textId="77777777" w:rsidTr="00A52A5C">
        <w:trPr>
          <w:jc w:val="center"/>
        </w:trPr>
        <w:tc>
          <w:tcPr>
            <w:tcW w:w="523" w:type="dxa"/>
          </w:tcPr>
          <w:p w14:paraId="7A18EE1E" w14:textId="77777777" w:rsidR="0027663C" w:rsidRPr="00811ABE" w:rsidRDefault="0027663C" w:rsidP="0027663C">
            <w:pPr>
              <w:tabs>
                <w:tab w:val="left" w:pos="3675"/>
              </w:tabs>
              <w:jc w:val="center"/>
              <w:rPr>
                <w:sz w:val="24"/>
                <w:szCs w:val="24"/>
              </w:rPr>
            </w:pPr>
            <w:r w:rsidRPr="00811ABE">
              <w:rPr>
                <w:sz w:val="24"/>
                <w:szCs w:val="24"/>
              </w:rPr>
              <w:t>1</w:t>
            </w:r>
          </w:p>
        </w:tc>
        <w:tc>
          <w:tcPr>
            <w:tcW w:w="9537" w:type="dxa"/>
          </w:tcPr>
          <w:p w14:paraId="5FA5E2BE" w14:textId="20AB97FC" w:rsidR="0027663C" w:rsidRPr="00DA5C6B" w:rsidRDefault="0027663C" w:rsidP="0027663C">
            <w:pPr>
              <w:tabs>
                <w:tab w:val="left" w:pos="3675"/>
              </w:tabs>
              <w:rPr>
                <w:sz w:val="24"/>
                <w:szCs w:val="24"/>
              </w:rPr>
            </w:pPr>
            <w:r w:rsidRPr="00DA5C6B">
              <w:rPr>
                <w:b/>
                <w:bCs/>
                <w:szCs w:val="24"/>
                <w:lang w:val="en-IN"/>
              </w:rPr>
              <w:t>Siddesha Hanumanthappa, Ramya P (2023)</w:t>
            </w:r>
            <w:r w:rsidRPr="00DA5C6B">
              <w:rPr>
                <w:szCs w:val="24"/>
                <w:lang w:val="en-IN"/>
              </w:rPr>
              <w:t>.</w:t>
            </w:r>
            <w:r w:rsidRPr="00DA5C6B">
              <w:rPr>
                <w:b/>
                <w:bCs/>
                <w:szCs w:val="24"/>
                <w:lang w:val="en-IN"/>
              </w:rPr>
              <w:t xml:space="preserve"> </w:t>
            </w:r>
            <w:r w:rsidRPr="00DA5C6B">
              <w:rPr>
                <w:szCs w:val="24"/>
                <w:lang w:val="en-IN"/>
              </w:rPr>
              <w:t xml:space="preserve">The influence of blended polypropylene and polyethylene fibres on mechanical and durability properties of concrete. </w:t>
            </w:r>
            <w:r w:rsidRPr="00DA5C6B">
              <w:rPr>
                <w:i/>
                <w:iCs/>
                <w:szCs w:val="24"/>
              </w:rPr>
              <w:t>Materials Today: Proceedings</w:t>
            </w:r>
            <w:r w:rsidRPr="00DA5C6B">
              <w:rPr>
                <w:szCs w:val="24"/>
              </w:rPr>
              <w:t xml:space="preserve">, </w:t>
            </w:r>
            <w:hyperlink r:id="rId11" w:tooltip="Go to table of contents for this volume/issue" w:history="1">
              <w:r w:rsidRPr="00DA5C6B">
                <w:rPr>
                  <w:rStyle w:val="Hyperlink"/>
                  <w:color w:val="auto"/>
                  <w:szCs w:val="24"/>
                  <w:u w:val="none"/>
                  <w:lang w:val="en-IN"/>
                </w:rPr>
                <w:t>Volume 88, Part 1</w:t>
              </w:r>
            </w:hyperlink>
            <w:r w:rsidRPr="00DA5C6B">
              <w:rPr>
                <w:szCs w:val="24"/>
                <w:lang w:val="en-IN"/>
              </w:rPr>
              <w:t xml:space="preserve">, 2023, Pages 19-28. </w:t>
            </w:r>
            <w:hyperlink r:id="rId12" w:tgtFrame="_blank" w:tooltip="Doi Link" w:history="1">
              <w:r w:rsidRPr="00DA5C6B">
                <w:rPr>
                  <w:rStyle w:val="Hyperlink"/>
                  <w:color w:val="auto"/>
                  <w:szCs w:val="24"/>
                  <w:u w:val="none"/>
                </w:rPr>
                <w:t xml:space="preserve">DOI:10.1016/j.matpr.2023.04.459 </w:t>
              </w:r>
            </w:hyperlink>
            <w:r w:rsidRPr="00DA5C6B">
              <w:rPr>
                <w:szCs w:val="24"/>
              </w:rPr>
              <w:t xml:space="preserve">  </w:t>
            </w:r>
          </w:p>
        </w:tc>
      </w:tr>
      <w:tr w:rsidR="0027663C" w:rsidRPr="00811ABE" w14:paraId="6177BCCE" w14:textId="77777777" w:rsidTr="00A52A5C">
        <w:trPr>
          <w:jc w:val="center"/>
        </w:trPr>
        <w:tc>
          <w:tcPr>
            <w:tcW w:w="523" w:type="dxa"/>
          </w:tcPr>
          <w:p w14:paraId="0A7BE264" w14:textId="28D3D831" w:rsidR="0027663C" w:rsidRPr="00811ABE" w:rsidRDefault="0027663C" w:rsidP="0027663C">
            <w:pPr>
              <w:tabs>
                <w:tab w:val="left" w:pos="3675"/>
              </w:tabs>
              <w:jc w:val="center"/>
              <w:rPr>
                <w:sz w:val="24"/>
                <w:szCs w:val="24"/>
              </w:rPr>
            </w:pPr>
            <w:r>
              <w:rPr>
                <w:sz w:val="24"/>
                <w:szCs w:val="24"/>
              </w:rPr>
              <w:t>2</w:t>
            </w:r>
          </w:p>
        </w:tc>
        <w:tc>
          <w:tcPr>
            <w:tcW w:w="9537" w:type="dxa"/>
          </w:tcPr>
          <w:p w14:paraId="4DA8D81D" w14:textId="71F25551" w:rsidR="0027663C" w:rsidRDefault="0027663C" w:rsidP="0027663C">
            <w:pPr>
              <w:tabs>
                <w:tab w:val="left" w:pos="3675"/>
              </w:tabs>
            </w:pPr>
            <w:r w:rsidRPr="005E2C1C">
              <w:rPr>
                <w:b/>
                <w:bCs/>
                <w:szCs w:val="24"/>
                <w:lang w:val="en-IN"/>
              </w:rPr>
              <w:t xml:space="preserve">V </w:t>
            </w:r>
            <w:proofErr w:type="spellStart"/>
            <w:r w:rsidRPr="005E2C1C">
              <w:rPr>
                <w:b/>
                <w:bCs/>
                <w:szCs w:val="24"/>
                <w:lang w:val="en-IN"/>
              </w:rPr>
              <w:t>Amruthavarshini</w:t>
            </w:r>
            <w:proofErr w:type="spellEnd"/>
            <w:r w:rsidRPr="005E2C1C">
              <w:rPr>
                <w:b/>
                <w:bCs/>
                <w:szCs w:val="24"/>
                <w:lang w:val="en-IN"/>
              </w:rPr>
              <w:t xml:space="preserve">, Siddesha </w:t>
            </w:r>
            <w:proofErr w:type="spellStart"/>
            <w:r w:rsidRPr="005E2C1C">
              <w:rPr>
                <w:b/>
                <w:bCs/>
                <w:szCs w:val="24"/>
                <w:lang w:val="en-IN"/>
              </w:rPr>
              <w:t>Hanumanthappa</w:t>
            </w:r>
            <w:proofErr w:type="spellEnd"/>
            <w:r>
              <w:rPr>
                <w:b/>
                <w:bCs/>
                <w:szCs w:val="24"/>
                <w:lang w:val="en-IN"/>
              </w:rPr>
              <w:t xml:space="preserve"> (2023). </w:t>
            </w:r>
            <w:r w:rsidRPr="00FE2A8B">
              <w:rPr>
                <w:szCs w:val="24"/>
              </w:rPr>
              <w:t>Comparative study of ANN and ANFIS models for detection of damages due to cracks in single bay framed structure</w:t>
            </w:r>
            <w:r>
              <w:rPr>
                <w:szCs w:val="24"/>
              </w:rPr>
              <w:t>.</w:t>
            </w:r>
            <w:r w:rsidRPr="002120BA">
              <w:rPr>
                <w:szCs w:val="24"/>
              </w:rPr>
              <w:t xml:space="preserve"> </w:t>
            </w:r>
            <w:r w:rsidRPr="00DA5C6B">
              <w:rPr>
                <w:i/>
                <w:iCs/>
                <w:szCs w:val="24"/>
              </w:rPr>
              <w:t>Materials Today: Proceedings</w:t>
            </w:r>
            <w:r w:rsidRPr="002120BA">
              <w:rPr>
                <w:szCs w:val="24"/>
              </w:rPr>
              <w:t>,</w:t>
            </w:r>
            <w:r>
              <w:rPr>
                <w:szCs w:val="24"/>
              </w:rPr>
              <w:t xml:space="preserve"> </w:t>
            </w:r>
            <w:hyperlink r:id="rId13" w:tooltip="Go to table of contents for this volume/issue" w:history="1">
              <w:r w:rsidRPr="00DA5C6B">
                <w:rPr>
                  <w:rStyle w:val="Hyperlink"/>
                  <w:color w:val="auto"/>
                  <w:szCs w:val="24"/>
                  <w:u w:val="none"/>
                  <w:lang w:val="en-IN"/>
                </w:rPr>
                <w:t>Volume 88, Part 1</w:t>
              </w:r>
            </w:hyperlink>
            <w:r w:rsidRPr="00DA5C6B">
              <w:rPr>
                <w:szCs w:val="24"/>
                <w:lang w:val="en-IN"/>
              </w:rPr>
              <w:t xml:space="preserve">, 2023, Pages 93-99. </w:t>
            </w:r>
            <w:hyperlink r:id="rId14" w:tgtFrame="_blank" w:tooltip="Persistent link using digital object identifier" w:history="1">
              <w:r w:rsidRPr="00DA5C6B">
                <w:rPr>
                  <w:rStyle w:val="Hyperlink"/>
                  <w:color w:val="auto"/>
                  <w:szCs w:val="24"/>
                  <w:u w:val="none"/>
                  <w:lang w:val="en-IN"/>
                </w:rPr>
                <w:t>https://doi.org/10.1016/j.matpr.2023.05.021</w:t>
              </w:r>
            </w:hyperlink>
            <w:r>
              <w:rPr>
                <w:szCs w:val="24"/>
              </w:rPr>
              <w:t xml:space="preserve"> </w:t>
            </w:r>
          </w:p>
        </w:tc>
      </w:tr>
      <w:tr w:rsidR="0023223E" w:rsidRPr="00811ABE" w14:paraId="39C77ADD" w14:textId="77777777" w:rsidTr="00A52A5C">
        <w:trPr>
          <w:jc w:val="center"/>
        </w:trPr>
        <w:tc>
          <w:tcPr>
            <w:tcW w:w="523" w:type="dxa"/>
          </w:tcPr>
          <w:p w14:paraId="5313A15B" w14:textId="621997A8" w:rsidR="0023223E" w:rsidRPr="00811ABE" w:rsidRDefault="0027663C" w:rsidP="00F86C9E">
            <w:pPr>
              <w:tabs>
                <w:tab w:val="left" w:pos="3675"/>
              </w:tabs>
              <w:jc w:val="center"/>
              <w:rPr>
                <w:sz w:val="24"/>
                <w:szCs w:val="24"/>
              </w:rPr>
            </w:pPr>
            <w:r>
              <w:rPr>
                <w:sz w:val="24"/>
                <w:szCs w:val="24"/>
              </w:rPr>
              <w:t>3</w:t>
            </w:r>
          </w:p>
        </w:tc>
        <w:tc>
          <w:tcPr>
            <w:tcW w:w="9537" w:type="dxa"/>
          </w:tcPr>
          <w:p w14:paraId="496F9569" w14:textId="77777777" w:rsidR="0023223E" w:rsidRPr="0094188A" w:rsidRDefault="0023223E" w:rsidP="0023223E">
            <w:pPr>
              <w:tabs>
                <w:tab w:val="left" w:pos="3675"/>
              </w:tabs>
              <w:rPr>
                <w:sz w:val="24"/>
                <w:szCs w:val="24"/>
              </w:rPr>
            </w:pPr>
            <w:hyperlink r:id="rId15" w:anchor="auth-V_-Amruthavarshini" w:history="1">
              <w:r w:rsidRPr="0027663C">
                <w:rPr>
                  <w:rStyle w:val="Hyperlink"/>
                  <w:color w:val="auto"/>
                  <w:sz w:val="24"/>
                  <w:szCs w:val="24"/>
                  <w:u w:val="none"/>
                </w:rPr>
                <w:t>V. Amruthavarshini</w:t>
              </w:r>
            </w:hyperlink>
            <w:r w:rsidRPr="0027663C">
              <w:rPr>
                <w:sz w:val="24"/>
                <w:szCs w:val="24"/>
              </w:rPr>
              <w:t xml:space="preserve">, </w:t>
            </w:r>
            <w:hyperlink r:id="rId16" w:anchor="auth-C__T_-Monish_Muthamma" w:history="1">
              <w:r w:rsidRPr="0027663C">
                <w:rPr>
                  <w:rStyle w:val="Hyperlink"/>
                  <w:color w:val="auto"/>
                  <w:sz w:val="24"/>
                  <w:szCs w:val="24"/>
                  <w:u w:val="none"/>
                </w:rPr>
                <w:t xml:space="preserve">C. T. Monish </w:t>
              </w:r>
              <w:proofErr w:type="spellStart"/>
              <w:r w:rsidRPr="0027663C">
                <w:rPr>
                  <w:rStyle w:val="Hyperlink"/>
                  <w:color w:val="auto"/>
                  <w:sz w:val="24"/>
                  <w:szCs w:val="24"/>
                  <w:u w:val="none"/>
                </w:rPr>
                <w:t>Muthamma</w:t>
              </w:r>
              <w:proofErr w:type="spellEnd"/>
            </w:hyperlink>
            <w:r w:rsidRPr="0027663C">
              <w:rPr>
                <w:sz w:val="24"/>
                <w:szCs w:val="24"/>
              </w:rPr>
              <w:t xml:space="preserve">, </w:t>
            </w:r>
            <w:hyperlink r:id="rId17" w:anchor="auth-Siddesha-Hanumanthappa" w:history="1">
              <w:r w:rsidRPr="00DA5C6B">
                <w:rPr>
                  <w:rStyle w:val="Hyperlink"/>
                  <w:b/>
                  <w:bCs/>
                  <w:color w:val="auto"/>
                  <w:sz w:val="24"/>
                  <w:szCs w:val="24"/>
                </w:rPr>
                <w:t xml:space="preserve">Siddesha </w:t>
              </w:r>
              <w:proofErr w:type="spellStart"/>
              <w:r w:rsidRPr="00DA5C6B">
                <w:rPr>
                  <w:rStyle w:val="Hyperlink"/>
                  <w:b/>
                  <w:bCs/>
                  <w:color w:val="auto"/>
                  <w:sz w:val="24"/>
                  <w:szCs w:val="24"/>
                </w:rPr>
                <w:t>Hanumanthappa</w:t>
              </w:r>
              <w:proofErr w:type="spellEnd"/>
            </w:hyperlink>
            <w:r w:rsidRPr="00DA5C6B">
              <w:rPr>
                <w:b/>
                <w:bCs/>
                <w:sz w:val="24"/>
                <w:szCs w:val="24"/>
              </w:rPr>
              <w:t xml:space="preserve"> </w:t>
            </w:r>
            <w:r w:rsidRPr="00811ABE">
              <w:rPr>
                <w:sz w:val="24"/>
                <w:szCs w:val="24"/>
              </w:rPr>
              <w:t>(2025). </w:t>
            </w:r>
            <w:r w:rsidRPr="0094188A">
              <w:rPr>
                <w:sz w:val="24"/>
                <w:szCs w:val="24"/>
              </w:rPr>
              <w:t>Flexibility Energy Quotient Difference Method for Structural Damage Detection in Beams</w:t>
            </w:r>
            <w:r>
              <w:rPr>
                <w:sz w:val="24"/>
                <w:szCs w:val="24"/>
              </w:rPr>
              <w:t xml:space="preserve">. </w:t>
            </w:r>
            <w:r w:rsidRPr="00DA5C6B">
              <w:rPr>
                <w:i/>
                <w:iCs/>
                <w:sz w:val="24"/>
                <w:szCs w:val="24"/>
              </w:rPr>
              <w:t>Lecture Notes in Civil Engineering</w:t>
            </w:r>
            <w:r>
              <w:rPr>
                <w:sz w:val="24"/>
                <w:szCs w:val="24"/>
              </w:rPr>
              <w:t xml:space="preserve">, </w:t>
            </w:r>
            <w:r w:rsidRPr="00F34CD5">
              <w:rPr>
                <w:sz w:val="24"/>
                <w:szCs w:val="24"/>
              </w:rPr>
              <w:t>pp 453–463</w:t>
            </w:r>
            <w:r>
              <w:rPr>
                <w:sz w:val="24"/>
                <w:szCs w:val="24"/>
              </w:rPr>
              <w:t xml:space="preserve">, </w:t>
            </w:r>
          </w:p>
          <w:p w14:paraId="3321FBD9" w14:textId="58C3B82E" w:rsidR="0023223E" w:rsidRDefault="0023223E" w:rsidP="0023223E">
            <w:pPr>
              <w:tabs>
                <w:tab w:val="left" w:pos="3675"/>
              </w:tabs>
            </w:pPr>
            <w:r w:rsidRPr="00A83C1D">
              <w:rPr>
                <w:sz w:val="24"/>
                <w:szCs w:val="24"/>
              </w:rPr>
              <w:t>https://link.springer.com/chapter/10.1007/978-981-97-9885-8_43</w:t>
            </w:r>
          </w:p>
        </w:tc>
      </w:tr>
      <w:tr w:rsidR="00FD2B68" w:rsidRPr="006F0D9A" w14:paraId="0B4F3AFB" w14:textId="77777777" w:rsidTr="00A52A5C">
        <w:trPr>
          <w:jc w:val="center"/>
        </w:trPr>
        <w:tc>
          <w:tcPr>
            <w:tcW w:w="523" w:type="dxa"/>
          </w:tcPr>
          <w:p w14:paraId="4AC2C877" w14:textId="31918CE2" w:rsidR="00FD2B68" w:rsidRPr="006301DE" w:rsidRDefault="0027663C" w:rsidP="00F86C9E">
            <w:pPr>
              <w:tabs>
                <w:tab w:val="left" w:pos="3675"/>
              </w:tabs>
              <w:jc w:val="center"/>
              <w:rPr>
                <w:sz w:val="24"/>
                <w:szCs w:val="24"/>
              </w:rPr>
            </w:pPr>
            <w:r>
              <w:rPr>
                <w:sz w:val="24"/>
                <w:szCs w:val="24"/>
              </w:rPr>
              <w:t>4</w:t>
            </w:r>
          </w:p>
        </w:tc>
        <w:tc>
          <w:tcPr>
            <w:tcW w:w="9537" w:type="dxa"/>
          </w:tcPr>
          <w:p w14:paraId="2D915A85" w14:textId="77777777" w:rsidR="00FD2B68" w:rsidRPr="006301DE" w:rsidRDefault="00FD2B68" w:rsidP="00F86C9E">
            <w:pPr>
              <w:tabs>
                <w:tab w:val="left" w:pos="3675"/>
              </w:tabs>
              <w:rPr>
                <w:sz w:val="24"/>
                <w:szCs w:val="24"/>
              </w:rPr>
            </w:pPr>
            <w:r w:rsidRPr="006F0D9A">
              <w:rPr>
                <w:sz w:val="24"/>
                <w:szCs w:val="24"/>
              </w:rPr>
              <w:t xml:space="preserve">Kumar A, Pradeep </w:t>
            </w:r>
            <w:proofErr w:type="spellStart"/>
            <w:r w:rsidRPr="006F0D9A">
              <w:rPr>
                <w:sz w:val="24"/>
                <w:szCs w:val="24"/>
              </w:rPr>
              <w:t>A.R.,Vijayanand</w:t>
            </w:r>
            <w:proofErr w:type="spellEnd"/>
            <w:r w:rsidRPr="006F0D9A">
              <w:rPr>
                <w:sz w:val="24"/>
                <w:szCs w:val="24"/>
              </w:rPr>
              <w:t xml:space="preserve"> M,</w:t>
            </w:r>
            <w:r>
              <w:rPr>
                <w:sz w:val="24"/>
                <w:szCs w:val="24"/>
              </w:rPr>
              <w:t xml:space="preserve"> </w:t>
            </w:r>
            <w:r w:rsidRPr="00811ABE">
              <w:rPr>
                <w:b/>
                <w:bCs/>
                <w:sz w:val="24"/>
                <w:szCs w:val="24"/>
              </w:rPr>
              <w:t>Siddesha H</w:t>
            </w:r>
            <w:r>
              <w:rPr>
                <w:sz w:val="24"/>
                <w:szCs w:val="24"/>
              </w:rPr>
              <w:t xml:space="preserve"> (2024)</w:t>
            </w:r>
            <w:r w:rsidRPr="006F0D9A">
              <w:rPr>
                <w:sz w:val="24"/>
                <w:szCs w:val="24"/>
              </w:rPr>
              <w:t>.</w:t>
            </w:r>
            <w:r w:rsidRPr="006301DE">
              <w:rPr>
                <w:b/>
                <w:bCs/>
                <w:sz w:val="36"/>
                <w:szCs w:val="36"/>
                <w:lang w:eastAsia="en-IN" w:bidi="kn-IN"/>
              </w:rPr>
              <w:t xml:space="preserve"> </w:t>
            </w:r>
            <w:r w:rsidRPr="006301DE">
              <w:rPr>
                <w:sz w:val="24"/>
                <w:szCs w:val="24"/>
              </w:rPr>
              <w:t>Analysis of Multistory Steel Framed Structure with Different Infills Subjected to Seismic Loading</w:t>
            </w:r>
            <w:r>
              <w:rPr>
                <w:sz w:val="24"/>
                <w:szCs w:val="24"/>
              </w:rPr>
              <w:t>.</w:t>
            </w:r>
            <w:r w:rsidRPr="00D00E78">
              <w:rPr>
                <w:sz w:val="24"/>
                <w:szCs w:val="24"/>
              </w:rPr>
              <w:t xml:space="preserve"> </w:t>
            </w:r>
            <w:r w:rsidRPr="00DA5C6B">
              <w:rPr>
                <w:i/>
                <w:iCs/>
                <w:sz w:val="24"/>
                <w:szCs w:val="24"/>
              </w:rPr>
              <w:t>Lecture Notes in Civil Engineering</w:t>
            </w:r>
            <w:r w:rsidRPr="00D00E78">
              <w:rPr>
                <w:sz w:val="24"/>
                <w:szCs w:val="24"/>
              </w:rPr>
              <w:t xml:space="preserve">, </w:t>
            </w:r>
            <w:r w:rsidRPr="006301DE">
              <w:rPr>
                <w:sz w:val="24"/>
                <w:szCs w:val="24"/>
              </w:rPr>
              <w:t>Volume 457, Pages</w:t>
            </w:r>
            <w:r w:rsidRPr="006301DE">
              <w:rPr>
                <w:b/>
                <w:bCs/>
                <w:szCs w:val="24"/>
              </w:rPr>
              <w:t xml:space="preserve"> </w:t>
            </w:r>
            <w:r w:rsidRPr="00D00E78">
              <w:rPr>
                <w:sz w:val="24"/>
                <w:szCs w:val="24"/>
              </w:rPr>
              <w:t>389-403</w:t>
            </w:r>
            <w:r>
              <w:rPr>
                <w:sz w:val="24"/>
                <w:szCs w:val="24"/>
              </w:rPr>
              <w:t>.</w:t>
            </w:r>
            <w:r>
              <w:rPr>
                <w:szCs w:val="24"/>
              </w:rPr>
              <w:t xml:space="preserve"> </w:t>
            </w:r>
            <w:r>
              <w:rPr>
                <w:sz w:val="24"/>
                <w:szCs w:val="24"/>
              </w:rPr>
              <w:t xml:space="preserve"> </w:t>
            </w:r>
          </w:p>
          <w:p w14:paraId="3C4A5943" w14:textId="77777777" w:rsidR="00FD2B68" w:rsidRPr="00DA5C6B" w:rsidRDefault="00FD2B68" w:rsidP="00F86C9E">
            <w:pPr>
              <w:tabs>
                <w:tab w:val="left" w:pos="3675"/>
              </w:tabs>
              <w:rPr>
                <w:sz w:val="24"/>
                <w:szCs w:val="24"/>
              </w:rPr>
            </w:pPr>
            <w:hyperlink r:id="rId18" w:tgtFrame="_blank" w:tooltip="Doi Link" w:history="1">
              <w:r w:rsidRPr="00DA5C6B">
                <w:rPr>
                  <w:rStyle w:val="Hyperlink"/>
                  <w:color w:val="auto"/>
                  <w:sz w:val="24"/>
                  <w:szCs w:val="24"/>
                  <w:u w:val="none"/>
                </w:rPr>
                <w:t xml:space="preserve">DOI:10.1007/978-981-99-9610-0_31 </w:t>
              </w:r>
            </w:hyperlink>
          </w:p>
        </w:tc>
      </w:tr>
      <w:tr w:rsidR="00FD2B68" w:rsidRPr="006F0D9A" w14:paraId="67DA8FFA" w14:textId="77777777" w:rsidTr="00A52A5C">
        <w:trPr>
          <w:jc w:val="center"/>
        </w:trPr>
        <w:tc>
          <w:tcPr>
            <w:tcW w:w="523" w:type="dxa"/>
          </w:tcPr>
          <w:p w14:paraId="79966847" w14:textId="3A3EE108" w:rsidR="00FD2B68" w:rsidRPr="006301DE" w:rsidRDefault="0027663C" w:rsidP="00F86C9E">
            <w:pPr>
              <w:tabs>
                <w:tab w:val="left" w:pos="3675"/>
              </w:tabs>
              <w:jc w:val="center"/>
              <w:rPr>
                <w:sz w:val="24"/>
                <w:szCs w:val="24"/>
              </w:rPr>
            </w:pPr>
            <w:r>
              <w:rPr>
                <w:sz w:val="24"/>
                <w:szCs w:val="24"/>
              </w:rPr>
              <w:t>5</w:t>
            </w:r>
          </w:p>
        </w:tc>
        <w:tc>
          <w:tcPr>
            <w:tcW w:w="9537" w:type="dxa"/>
          </w:tcPr>
          <w:p w14:paraId="1A2B555F" w14:textId="77777777" w:rsidR="00FD2B68" w:rsidRPr="00DA5C6B" w:rsidRDefault="00FD2B68" w:rsidP="00F86C9E">
            <w:pPr>
              <w:tabs>
                <w:tab w:val="left" w:pos="3675"/>
              </w:tabs>
              <w:rPr>
                <w:sz w:val="24"/>
                <w:szCs w:val="24"/>
              </w:rPr>
            </w:pPr>
            <w:r w:rsidRPr="00DA5C6B">
              <w:rPr>
                <w:b/>
                <w:bCs/>
                <w:sz w:val="24"/>
                <w:szCs w:val="24"/>
              </w:rPr>
              <w:t>Siddesha Hanumanthappa</w:t>
            </w:r>
            <w:r w:rsidRPr="00DA5C6B">
              <w:rPr>
                <w:sz w:val="24"/>
                <w:szCs w:val="24"/>
              </w:rPr>
              <w:t xml:space="preserve">, A. S. Sinchana &amp; Pavan Kumar Emani (2024). Structural Damage Detection in Double-Tapered Steel Beam Using Modal Strain Energy Method. </w:t>
            </w:r>
            <w:hyperlink r:id="rId19" w:history="1">
              <w:r w:rsidRPr="00DA5C6B">
                <w:rPr>
                  <w:i/>
                  <w:iCs/>
                  <w:sz w:val="24"/>
                  <w:szCs w:val="24"/>
                </w:rPr>
                <w:t>Technologies for Sustainable Buildings and Infrastructure</w:t>
              </w:r>
            </w:hyperlink>
            <w:r w:rsidRPr="00DA5C6B">
              <w:rPr>
                <w:sz w:val="24"/>
                <w:szCs w:val="24"/>
              </w:rPr>
              <w:t>, Springer, Pages pp 23–33.</w:t>
            </w:r>
          </w:p>
          <w:p w14:paraId="0B76CE72" w14:textId="77777777" w:rsidR="00FD2B68" w:rsidRPr="00DA5C6B" w:rsidRDefault="00FD2B68" w:rsidP="00F86C9E">
            <w:pPr>
              <w:tabs>
                <w:tab w:val="left" w:pos="3675"/>
              </w:tabs>
              <w:rPr>
                <w:sz w:val="24"/>
                <w:szCs w:val="24"/>
              </w:rPr>
            </w:pPr>
            <w:hyperlink r:id="rId20" w:tgtFrame="_blank" w:tooltip="Doi Link" w:history="1">
              <w:proofErr w:type="spellStart"/>
              <w:r w:rsidRPr="00DA5C6B">
                <w:rPr>
                  <w:rStyle w:val="Hyperlink"/>
                  <w:color w:val="auto"/>
                  <w:sz w:val="24"/>
                  <w:szCs w:val="24"/>
                  <w:u w:val="none"/>
                </w:rPr>
                <w:t>DOI:https</w:t>
              </w:r>
              <w:proofErr w:type="spellEnd"/>
              <w:r w:rsidRPr="00DA5C6B">
                <w:rPr>
                  <w:rStyle w:val="Hyperlink"/>
                  <w:color w:val="auto"/>
                  <w:sz w:val="24"/>
                  <w:szCs w:val="24"/>
                  <w:u w:val="none"/>
                </w:rPr>
                <w:t xml:space="preserve">://doi.org/10.1007/978-981-97-4844-0_3 </w:t>
              </w:r>
            </w:hyperlink>
            <w:r w:rsidRPr="00DA5C6B">
              <w:rPr>
                <w:sz w:val="24"/>
                <w:szCs w:val="24"/>
              </w:rPr>
              <w:t xml:space="preserve">  </w:t>
            </w:r>
          </w:p>
        </w:tc>
      </w:tr>
      <w:tr w:rsidR="00FD2B68" w:rsidRPr="001F30DC" w14:paraId="67365868" w14:textId="77777777" w:rsidTr="00A52A5C">
        <w:trPr>
          <w:jc w:val="center"/>
        </w:trPr>
        <w:tc>
          <w:tcPr>
            <w:tcW w:w="523" w:type="dxa"/>
          </w:tcPr>
          <w:p w14:paraId="46D25C3C" w14:textId="08E9B432" w:rsidR="00FD2B68" w:rsidRDefault="0027663C" w:rsidP="00F86C9E">
            <w:pPr>
              <w:tabs>
                <w:tab w:val="left" w:pos="3675"/>
              </w:tabs>
              <w:jc w:val="center"/>
              <w:rPr>
                <w:sz w:val="24"/>
                <w:szCs w:val="24"/>
              </w:rPr>
            </w:pPr>
            <w:r>
              <w:rPr>
                <w:sz w:val="24"/>
                <w:szCs w:val="24"/>
              </w:rPr>
              <w:t>6</w:t>
            </w:r>
          </w:p>
        </w:tc>
        <w:tc>
          <w:tcPr>
            <w:tcW w:w="9537" w:type="dxa"/>
          </w:tcPr>
          <w:p w14:paraId="0F2951A7" w14:textId="0D44241D" w:rsidR="00FD2B68" w:rsidRDefault="00FD2B68" w:rsidP="00F86C9E">
            <w:pPr>
              <w:tabs>
                <w:tab w:val="left" w:pos="3675"/>
              </w:tabs>
              <w:rPr>
                <w:sz w:val="24"/>
                <w:szCs w:val="24"/>
              </w:rPr>
            </w:pPr>
            <w:r w:rsidRPr="002B5F47">
              <w:rPr>
                <w:sz w:val="24"/>
                <w:szCs w:val="24"/>
              </w:rPr>
              <w:t xml:space="preserve">V. Amruthavarshini, </w:t>
            </w:r>
            <w:r w:rsidRPr="00811ABE">
              <w:rPr>
                <w:b/>
                <w:bCs/>
                <w:sz w:val="24"/>
                <w:szCs w:val="24"/>
              </w:rPr>
              <w:t>Siddesha Hanumanthappa</w:t>
            </w:r>
            <w:r w:rsidRPr="002B5F47">
              <w:rPr>
                <w:sz w:val="24"/>
                <w:szCs w:val="24"/>
              </w:rPr>
              <w:t>, S. Sailesh</w:t>
            </w:r>
            <w:r>
              <w:rPr>
                <w:sz w:val="24"/>
                <w:szCs w:val="24"/>
              </w:rPr>
              <w:t xml:space="preserve"> (2024). </w:t>
            </w:r>
            <w:r w:rsidRPr="004C5257">
              <w:rPr>
                <w:sz w:val="24"/>
                <w:szCs w:val="24"/>
              </w:rPr>
              <w:t>Identification of Structural Damage in Single Bay Steel Frame Using ANFIS Software</w:t>
            </w:r>
            <w:r>
              <w:rPr>
                <w:sz w:val="24"/>
                <w:szCs w:val="24"/>
              </w:rPr>
              <w:t xml:space="preserve">. </w:t>
            </w:r>
            <w:r w:rsidRPr="00DA5C6B">
              <w:rPr>
                <w:i/>
                <w:iCs/>
                <w:sz w:val="24"/>
                <w:szCs w:val="24"/>
              </w:rPr>
              <w:t>Proceedings of the First Artificial Intelligence Summit on Smart Sustainable Society</w:t>
            </w:r>
            <w:r w:rsidR="00DA5C6B">
              <w:rPr>
                <w:i/>
                <w:iCs/>
                <w:sz w:val="24"/>
                <w:szCs w:val="24"/>
              </w:rPr>
              <w:t>,</w:t>
            </w:r>
            <w:r w:rsidRPr="0046106C">
              <w:t xml:space="preserve"> </w:t>
            </w:r>
            <w:r>
              <w:rPr>
                <w:sz w:val="24"/>
                <w:szCs w:val="24"/>
              </w:rPr>
              <w:t>V</w:t>
            </w:r>
            <w:r w:rsidRPr="0046106C">
              <w:rPr>
                <w:sz w:val="24"/>
                <w:szCs w:val="24"/>
              </w:rPr>
              <w:t>ol 1259</w:t>
            </w:r>
            <w:r>
              <w:rPr>
                <w:sz w:val="24"/>
                <w:szCs w:val="24"/>
              </w:rPr>
              <w:t>,</w:t>
            </w:r>
            <w:r w:rsidRPr="0046106C">
              <w:rPr>
                <w:sz w:val="24"/>
                <w:szCs w:val="24"/>
              </w:rPr>
              <w:t xml:space="preserve"> Springer, Singapore.</w:t>
            </w:r>
          </w:p>
          <w:p w14:paraId="3F2E1DB4" w14:textId="77777777" w:rsidR="00FD2B68" w:rsidRPr="001F30DC" w:rsidRDefault="00FD2B68" w:rsidP="00F86C9E">
            <w:pPr>
              <w:tabs>
                <w:tab w:val="left" w:pos="3675"/>
              </w:tabs>
              <w:rPr>
                <w:sz w:val="24"/>
                <w:szCs w:val="24"/>
              </w:rPr>
            </w:pPr>
            <w:r w:rsidRPr="006027A0">
              <w:rPr>
                <w:sz w:val="24"/>
                <w:szCs w:val="24"/>
              </w:rPr>
              <w:t>https://doi.org/10.1007/978-981-97-7592-7_15</w:t>
            </w:r>
            <w:r>
              <w:rPr>
                <w:sz w:val="24"/>
                <w:szCs w:val="24"/>
              </w:rPr>
              <w:t>.</w:t>
            </w:r>
          </w:p>
        </w:tc>
      </w:tr>
    </w:tbl>
    <w:p w14:paraId="62BF8BE1" w14:textId="00A5634B" w:rsidR="00F167C7" w:rsidRPr="001617E1" w:rsidRDefault="00F167C7" w:rsidP="001617E1">
      <w:pPr>
        <w:tabs>
          <w:tab w:val="left" w:pos="1441"/>
        </w:tabs>
        <w:ind w:right="1434"/>
        <w:jc w:val="both"/>
        <w:rPr>
          <w:sz w:val="24"/>
        </w:rPr>
      </w:pPr>
    </w:p>
    <w:p w14:paraId="0006FDC7" w14:textId="77777777" w:rsidR="00765E19" w:rsidRPr="00406414" w:rsidRDefault="00765E19" w:rsidP="00765E19">
      <w:pPr>
        <w:pStyle w:val="ListParagraph"/>
        <w:numPr>
          <w:ilvl w:val="0"/>
          <w:numId w:val="11"/>
        </w:numPr>
        <w:tabs>
          <w:tab w:val="left" w:pos="1385"/>
        </w:tabs>
        <w:spacing w:before="0"/>
        <w:ind w:left="1385" w:hanging="665"/>
        <w:jc w:val="left"/>
        <w:rPr>
          <w:b/>
          <w:sz w:val="24"/>
        </w:rPr>
      </w:pPr>
      <w:r>
        <w:rPr>
          <w:b/>
          <w:sz w:val="24"/>
        </w:rPr>
        <w:t>FACULTY DEVELOPMENT</w:t>
      </w:r>
      <w:r>
        <w:rPr>
          <w:b/>
          <w:spacing w:val="-2"/>
          <w:sz w:val="24"/>
        </w:rPr>
        <w:t xml:space="preserve"> PROGRAMME</w:t>
      </w:r>
    </w:p>
    <w:p w14:paraId="4FEDA68E" w14:textId="77777777" w:rsidR="00406414" w:rsidRDefault="00406414" w:rsidP="00406414">
      <w:pPr>
        <w:pStyle w:val="ListParagraph"/>
        <w:tabs>
          <w:tab w:val="left" w:pos="1385"/>
        </w:tabs>
        <w:spacing w:before="0"/>
        <w:ind w:left="1385" w:firstLine="0"/>
        <w:rPr>
          <w:b/>
          <w:spacing w:val="-2"/>
          <w:sz w:val="24"/>
        </w:rPr>
      </w:pPr>
    </w:p>
    <w:tbl>
      <w:tblPr>
        <w:tblW w:w="0" w:type="auto"/>
        <w:tblInd w:w="6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4"/>
        <w:gridCol w:w="3880"/>
        <w:gridCol w:w="2126"/>
        <w:gridCol w:w="284"/>
        <w:gridCol w:w="2409"/>
      </w:tblGrid>
      <w:tr w:rsidR="00406414" w:rsidRPr="00F167C7" w14:paraId="0E476475" w14:textId="77777777" w:rsidTr="00CA391E">
        <w:trPr>
          <w:trHeight w:val="226"/>
        </w:trPr>
        <w:tc>
          <w:tcPr>
            <w:tcW w:w="9583" w:type="dxa"/>
            <w:gridSpan w:val="5"/>
          </w:tcPr>
          <w:p w14:paraId="222F5E75" w14:textId="12FC54AE" w:rsidR="00406414" w:rsidRPr="00F167C7" w:rsidRDefault="00406414" w:rsidP="00323FAC">
            <w:pPr>
              <w:pStyle w:val="TableParagraph"/>
              <w:spacing w:line="206" w:lineRule="exact"/>
              <w:rPr>
                <w:sz w:val="24"/>
                <w:szCs w:val="24"/>
              </w:rPr>
            </w:pPr>
            <w:r w:rsidRPr="00F167C7">
              <w:rPr>
                <w:sz w:val="24"/>
                <w:szCs w:val="24"/>
              </w:rPr>
              <w:t>Workshops</w:t>
            </w:r>
            <w:r w:rsidRPr="00F167C7">
              <w:rPr>
                <w:spacing w:val="-5"/>
                <w:sz w:val="24"/>
                <w:szCs w:val="24"/>
              </w:rPr>
              <w:t xml:space="preserve"> </w:t>
            </w:r>
            <w:r w:rsidRPr="00F167C7">
              <w:rPr>
                <w:sz w:val="24"/>
                <w:szCs w:val="24"/>
              </w:rPr>
              <w:t>Attended</w:t>
            </w:r>
            <w:r w:rsidRPr="00F167C7">
              <w:rPr>
                <w:spacing w:val="-3"/>
                <w:sz w:val="24"/>
                <w:szCs w:val="24"/>
              </w:rPr>
              <w:t xml:space="preserve"> </w:t>
            </w:r>
            <w:r w:rsidRPr="00F167C7">
              <w:rPr>
                <w:sz w:val="24"/>
                <w:szCs w:val="24"/>
              </w:rPr>
              <w:t>(Inhouse/outside)</w:t>
            </w:r>
            <w:r w:rsidRPr="00F167C7">
              <w:rPr>
                <w:spacing w:val="-1"/>
                <w:sz w:val="24"/>
                <w:szCs w:val="24"/>
              </w:rPr>
              <w:t xml:space="preserve"> </w:t>
            </w:r>
            <w:r w:rsidRPr="00F167C7">
              <w:rPr>
                <w:sz w:val="24"/>
                <w:szCs w:val="24"/>
              </w:rPr>
              <w:t>:</w:t>
            </w:r>
          </w:p>
        </w:tc>
      </w:tr>
      <w:tr w:rsidR="00406414" w:rsidRPr="00F167C7" w14:paraId="2A317E29" w14:textId="77777777" w:rsidTr="00CA391E">
        <w:trPr>
          <w:trHeight w:val="461"/>
        </w:trPr>
        <w:tc>
          <w:tcPr>
            <w:tcW w:w="884" w:type="dxa"/>
          </w:tcPr>
          <w:p w14:paraId="63E58796" w14:textId="77777777" w:rsidR="00406414" w:rsidRPr="00CA391E" w:rsidRDefault="00406414" w:rsidP="00323FAC">
            <w:pPr>
              <w:pStyle w:val="TableParagraph"/>
              <w:spacing w:line="226" w:lineRule="exact"/>
              <w:ind w:right="177"/>
              <w:jc w:val="right"/>
              <w:rPr>
                <w:b/>
                <w:bCs/>
                <w:sz w:val="24"/>
                <w:szCs w:val="24"/>
              </w:rPr>
            </w:pPr>
            <w:r w:rsidRPr="00CA391E">
              <w:rPr>
                <w:b/>
                <w:bCs/>
                <w:sz w:val="24"/>
                <w:szCs w:val="24"/>
              </w:rPr>
              <w:t xml:space="preserve">Sl. </w:t>
            </w:r>
            <w:r w:rsidRPr="00CA391E">
              <w:rPr>
                <w:b/>
                <w:bCs/>
                <w:spacing w:val="-5"/>
                <w:sz w:val="24"/>
                <w:szCs w:val="24"/>
              </w:rPr>
              <w:t>No</w:t>
            </w:r>
          </w:p>
        </w:tc>
        <w:tc>
          <w:tcPr>
            <w:tcW w:w="3880" w:type="dxa"/>
          </w:tcPr>
          <w:p w14:paraId="778F7056" w14:textId="77777777" w:rsidR="00406414" w:rsidRPr="00CA391E" w:rsidRDefault="00406414" w:rsidP="00DF0042">
            <w:pPr>
              <w:pStyle w:val="TableParagraph"/>
              <w:spacing w:line="228" w:lineRule="exact"/>
              <w:ind w:right="556" w:firstLine="13"/>
              <w:jc w:val="center"/>
              <w:rPr>
                <w:b/>
                <w:bCs/>
                <w:sz w:val="24"/>
                <w:szCs w:val="24"/>
              </w:rPr>
            </w:pPr>
            <w:r w:rsidRPr="00CA391E">
              <w:rPr>
                <w:b/>
                <w:bCs/>
                <w:sz w:val="24"/>
                <w:szCs w:val="24"/>
              </w:rPr>
              <w:t xml:space="preserve">Nature of </w:t>
            </w:r>
            <w:proofErr w:type="spellStart"/>
            <w:r w:rsidRPr="00CA391E">
              <w:rPr>
                <w:b/>
                <w:bCs/>
                <w:spacing w:val="-2"/>
                <w:sz w:val="24"/>
                <w:szCs w:val="24"/>
              </w:rPr>
              <w:t>Programme</w:t>
            </w:r>
            <w:proofErr w:type="spellEnd"/>
          </w:p>
        </w:tc>
        <w:tc>
          <w:tcPr>
            <w:tcW w:w="2410" w:type="dxa"/>
            <w:gridSpan w:val="2"/>
          </w:tcPr>
          <w:p w14:paraId="54D59431" w14:textId="77777777" w:rsidR="00406414" w:rsidRPr="00CA391E" w:rsidRDefault="00406414" w:rsidP="00323FAC">
            <w:pPr>
              <w:pStyle w:val="TableParagraph"/>
              <w:spacing w:line="226" w:lineRule="exact"/>
              <w:ind w:left="13"/>
              <w:jc w:val="center"/>
              <w:rPr>
                <w:b/>
                <w:bCs/>
                <w:sz w:val="24"/>
                <w:szCs w:val="24"/>
              </w:rPr>
            </w:pPr>
            <w:r w:rsidRPr="00CA391E">
              <w:rPr>
                <w:b/>
                <w:bCs/>
                <w:spacing w:val="-2"/>
                <w:sz w:val="24"/>
                <w:szCs w:val="24"/>
              </w:rPr>
              <w:t>Period</w:t>
            </w:r>
          </w:p>
        </w:tc>
        <w:tc>
          <w:tcPr>
            <w:tcW w:w="2409" w:type="dxa"/>
          </w:tcPr>
          <w:p w14:paraId="20A30CDF" w14:textId="77777777" w:rsidR="00406414" w:rsidRPr="00CA391E" w:rsidRDefault="00406414" w:rsidP="00CA391E">
            <w:pPr>
              <w:pStyle w:val="TableParagraph"/>
              <w:spacing w:line="228" w:lineRule="exact"/>
              <w:ind w:left="154" w:right="132" w:hanging="15"/>
              <w:jc w:val="center"/>
              <w:rPr>
                <w:b/>
                <w:bCs/>
                <w:sz w:val="24"/>
                <w:szCs w:val="24"/>
              </w:rPr>
            </w:pPr>
            <w:r w:rsidRPr="00CA391E">
              <w:rPr>
                <w:b/>
                <w:bCs/>
                <w:sz w:val="24"/>
                <w:szCs w:val="24"/>
              </w:rPr>
              <w:t>Name of the Institution/Training</w:t>
            </w:r>
            <w:r w:rsidRPr="00CA391E">
              <w:rPr>
                <w:b/>
                <w:bCs/>
                <w:spacing w:val="-13"/>
                <w:sz w:val="24"/>
                <w:szCs w:val="24"/>
              </w:rPr>
              <w:t xml:space="preserve"> </w:t>
            </w:r>
            <w:r w:rsidRPr="00CA391E">
              <w:rPr>
                <w:b/>
                <w:bCs/>
                <w:sz w:val="24"/>
                <w:szCs w:val="24"/>
              </w:rPr>
              <w:t>center</w:t>
            </w:r>
          </w:p>
        </w:tc>
      </w:tr>
      <w:tr w:rsidR="00406414" w:rsidRPr="00F167C7" w14:paraId="3A5DBFEA" w14:textId="77777777" w:rsidTr="00CA391E">
        <w:trPr>
          <w:trHeight w:val="458"/>
        </w:trPr>
        <w:tc>
          <w:tcPr>
            <w:tcW w:w="884" w:type="dxa"/>
          </w:tcPr>
          <w:p w14:paraId="47C1B8BF" w14:textId="2FBB0EC6" w:rsidR="00406414" w:rsidRPr="00F167C7" w:rsidRDefault="00406414" w:rsidP="00323FAC">
            <w:pPr>
              <w:pStyle w:val="TableParagraph"/>
              <w:spacing w:line="222" w:lineRule="exact"/>
              <w:ind w:left="466"/>
              <w:rPr>
                <w:sz w:val="24"/>
                <w:szCs w:val="24"/>
              </w:rPr>
            </w:pPr>
            <w:r w:rsidRPr="00F167C7">
              <w:rPr>
                <w:spacing w:val="-5"/>
                <w:sz w:val="24"/>
                <w:szCs w:val="24"/>
              </w:rPr>
              <w:t>1</w:t>
            </w:r>
          </w:p>
        </w:tc>
        <w:tc>
          <w:tcPr>
            <w:tcW w:w="3880" w:type="dxa"/>
          </w:tcPr>
          <w:p w14:paraId="4378A1FA" w14:textId="5ABD50AB" w:rsidR="00406414" w:rsidRPr="00F167C7" w:rsidRDefault="00464350" w:rsidP="00323FAC">
            <w:pPr>
              <w:pStyle w:val="TableParagraph"/>
              <w:spacing w:before="2" w:line="214" w:lineRule="exact"/>
              <w:rPr>
                <w:color w:val="0033CC"/>
                <w:sz w:val="24"/>
                <w:szCs w:val="24"/>
              </w:rPr>
            </w:pPr>
            <w:r>
              <w:t xml:space="preserve">National Seminar and </w:t>
            </w:r>
            <w:proofErr w:type="spellStart"/>
            <w:r>
              <w:t>Deminar</w:t>
            </w:r>
            <w:proofErr w:type="spellEnd"/>
            <w:r>
              <w:t xml:space="preserve"> on </w:t>
            </w:r>
            <w:r w:rsidRPr="00894491">
              <w:t>Recent Deve</w:t>
            </w:r>
            <w:r>
              <w:t xml:space="preserve">lopment in design and construction technologies (REDECON-2010) </w:t>
            </w:r>
          </w:p>
        </w:tc>
        <w:tc>
          <w:tcPr>
            <w:tcW w:w="2410" w:type="dxa"/>
            <w:gridSpan w:val="2"/>
          </w:tcPr>
          <w:p w14:paraId="05EAD2E8" w14:textId="3A967BB6" w:rsidR="00406414" w:rsidRPr="00F167C7" w:rsidRDefault="00464350" w:rsidP="00323FAC">
            <w:pPr>
              <w:pStyle w:val="TableParagraph"/>
              <w:spacing w:line="222" w:lineRule="exact"/>
              <w:ind w:left="109"/>
              <w:rPr>
                <w:color w:val="0033CC"/>
                <w:sz w:val="24"/>
                <w:szCs w:val="24"/>
              </w:rPr>
            </w:pPr>
            <w:r>
              <w:t>28</w:t>
            </w:r>
            <w:r w:rsidRPr="00894491">
              <w:rPr>
                <w:vertAlign w:val="superscript"/>
              </w:rPr>
              <w:t>th</w:t>
            </w:r>
            <w:r>
              <w:t>, 29</w:t>
            </w:r>
            <w:r w:rsidRPr="00894491">
              <w:rPr>
                <w:vertAlign w:val="superscript"/>
              </w:rPr>
              <w:t>th</w:t>
            </w:r>
            <w:r>
              <w:t xml:space="preserve"> and 30</w:t>
            </w:r>
            <w:r w:rsidRPr="00894491">
              <w:rPr>
                <w:vertAlign w:val="superscript"/>
              </w:rPr>
              <w:t>th</w:t>
            </w:r>
            <w:r>
              <w:t xml:space="preserve"> January 2010 </w:t>
            </w:r>
          </w:p>
        </w:tc>
        <w:tc>
          <w:tcPr>
            <w:tcW w:w="2409" w:type="dxa"/>
          </w:tcPr>
          <w:p w14:paraId="1CA9D504" w14:textId="4E9E2D1F" w:rsidR="00406414" w:rsidRPr="00F167C7" w:rsidRDefault="00464350" w:rsidP="00323FAC">
            <w:pPr>
              <w:pStyle w:val="TableParagraph"/>
              <w:spacing w:line="222" w:lineRule="exact"/>
              <w:ind w:left="110"/>
              <w:rPr>
                <w:color w:val="0033CC"/>
                <w:sz w:val="24"/>
                <w:szCs w:val="24"/>
              </w:rPr>
            </w:pPr>
            <w:r>
              <w:t>NIMHANS Campus, Hosur Road, Bangalore- 560 028</w:t>
            </w:r>
          </w:p>
        </w:tc>
      </w:tr>
      <w:tr w:rsidR="00464350" w:rsidRPr="00F167C7" w14:paraId="134359C5" w14:textId="77777777" w:rsidTr="00CA391E">
        <w:trPr>
          <w:trHeight w:val="458"/>
        </w:trPr>
        <w:tc>
          <w:tcPr>
            <w:tcW w:w="884" w:type="dxa"/>
          </w:tcPr>
          <w:p w14:paraId="3D1EAC89" w14:textId="699FCDA1" w:rsidR="00464350" w:rsidRPr="00F167C7" w:rsidRDefault="00206378" w:rsidP="00323FAC">
            <w:pPr>
              <w:pStyle w:val="TableParagraph"/>
              <w:spacing w:line="222" w:lineRule="exact"/>
              <w:ind w:left="466"/>
              <w:rPr>
                <w:spacing w:val="-5"/>
                <w:sz w:val="24"/>
                <w:szCs w:val="24"/>
              </w:rPr>
            </w:pPr>
            <w:r>
              <w:rPr>
                <w:spacing w:val="-5"/>
                <w:sz w:val="24"/>
                <w:szCs w:val="24"/>
              </w:rPr>
              <w:t>2</w:t>
            </w:r>
          </w:p>
        </w:tc>
        <w:tc>
          <w:tcPr>
            <w:tcW w:w="3880" w:type="dxa"/>
          </w:tcPr>
          <w:p w14:paraId="19D7995C" w14:textId="289CB40B" w:rsidR="00464350" w:rsidRDefault="00464350" w:rsidP="00464350">
            <w:pPr>
              <w:widowControl/>
              <w:autoSpaceDE/>
              <w:autoSpaceDN/>
              <w:jc w:val="both"/>
            </w:pPr>
            <w:r>
              <w:t xml:space="preserve">Five day short Term Training on Application of Finite Element Method in Civil Engineering </w:t>
            </w:r>
          </w:p>
          <w:p w14:paraId="5CCDDB6F" w14:textId="77777777" w:rsidR="00464350" w:rsidRDefault="00464350" w:rsidP="00323FAC">
            <w:pPr>
              <w:pStyle w:val="TableParagraph"/>
              <w:spacing w:before="2" w:line="214" w:lineRule="exact"/>
            </w:pPr>
          </w:p>
        </w:tc>
        <w:tc>
          <w:tcPr>
            <w:tcW w:w="2410" w:type="dxa"/>
            <w:gridSpan w:val="2"/>
          </w:tcPr>
          <w:p w14:paraId="60681F18" w14:textId="3634837B" w:rsidR="00464350" w:rsidRDefault="00464350" w:rsidP="00323FAC">
            <w:pPr>
              <w:pStyle w:val="TableParagraph"/>
              <w:spacing w:line="222" w:lineRule="exact"/>
              <w:ind w:left="109"/>
            </w:pPr>
            <w:r>
              <w:t>30</w:t>
            </w:r>
            <w:r w:rsidRPr="008B45DD">
              <w:rPr>
                <w:vertAlign w:val="superscript"/>
              </w:rPr>
              <w:t>th</w:t>
            </w:r>
            <w:r>
              <w:t xml:space="preserve"> May to 3</w:t>
            </w:r>
            <w:r w:rsidRPr="008B45DD">
              <w:rPr>
                <w:vertAlign w:val="superscript"/>
              </w:rPr>
              <w:t>rd</w:t>
            </w:r>
            <w:r>
              <w:t xml:space="preserve"> June 2011 </w:t>
            </w:r>
          </w:p>
        </w:tc>
        <w:tc>
          <w:tcPr>
            <w:tcW w:w="2409" w:type="dxa"/>
          </w:tcPr>
          <w:p w14:paraId="157DB988" w14:textId="3DBF294A" w:rsidR="00464350" w:rsidRDefault="00206378" w:rsidP="00323FAC">
            <w:pPr>
              <w:pStyle w:val="TableParagraph"/>
              <w:spacing w:line="222" w:lineRule="exact"/>
              <w:ind w:left="110"/>
            </w:pPr>
            <w:r>
              <w:t>2</w:t>
            </w:r>
            <w:r w:rsidR="00464350">
              <w:t xml:space="preserve">Department of Civil </w:t>
            </w:r>
            <w:proofErr w:type="spellStart"/>
            <w:r w:rsidR="00464350">
              <w:t>Engg</w:t>
            </w:r>
            <w:proofErr w:type="spellEnd"/>
            <w:r w:rsidR="00464350">
              <w:t>., NMIT, Nitte.</w:t>
            </w:r>
          </w:p>
        </w:tc>
      </w:tr>
      <w:tr w:rsidR="00406414" w:rsidRPr="00F167C7" w14:paraId="37737BE3" w14:textId="77777777" w:rsidTr="00CA391E">
        <w:trPr>
          <w:trHeight w:val="230"/>
        </w:trPr>
        <w:tc>
          <w:tcPr>
            <w:tcW w:w="884" w:type="dxa"/>
          </w:tcPr>
          <w:p w14:paraId="39983618" w14:textId="12F600D4" w:rsidR="00406414" w:rsidRPr="00F167C7" w:rsidRDefault="008606F5" w:rsidP="00323FAC">
            <w:pPr>
              <w:pStyle w:val="TableParagraph"/>
              <w:spacing w:line="210" w:lineRule="exact"/>
              <w:ind w:left="466"/>
              <w:rPr>
                <w:sz w:val="24"/>
                <w:szCs w:val="24"/>
              </w:rPr>
            </w:pPr>
            <w:r>
              <w:rPr>
                <w:spacing w:val="-5"/>
                <w:sz w:val="24"/>
                <w:szCs w:val="24"/>
              </w:rPr>
              <w:t>3</w:t>
            </w:r>
          </w:p>
        </w:tc>
        <w:tc>
          <w:tcPr>
            <w:tcW w:w="3880" w:type="dxa"/>
          </w:tcPr>
          <w:p w14:paraId="1F601881" w14:textId="43F4BD10" w:rsidR="00406414" w:rsidRPr="00A20158" w:rsidRDefault="007F3940" w:rsidP="00323FAC">
            <w:pPr>
              <w:pStyle w:val="TableParagraph"/>
              <w:spacing w:line="210" w:lineRule="exact"/>
              <w:rPr>
                <w:sz w:val="24"/>
                <w:szCs w:val="24"/>
              </w:rPr>
            </w:pPr>
            <w:r w:rsidRPr="00A20158">
              <w:t xml:space="preserve">Faculty development program on </w:t>
            </w:r>
            <w:r w:rsidR="00406414" w:rsidRPr="00A20158">
              <w:rPr>
                <w:sz w:val="24"/>
                <w:szCs w:val="24"/>
              </w:rPr>
              <w:t>Civil</w:t>
            </w:r>
            <w:r w:rsidR="00406414" w:rsidRPr="00A20158">
              <w:rPr>
                <w:spacing w:val="-4"/>
                <w:sz w:val="24"/>
                <w:szCs w:val="24"/>
              </w:rPr>
              <w:t xml:space="preserve"> </w:t>
            </w:r>
            <w:r w:rsidR="00406414" w:rsidRPr="00A20158">
              <w:rPr>
                <w:spacing w:val="-5"/>
                <w:sz w:val="24"/>
                <w:szCs w:val="24"/>
              </w:rPr>
              <w:t>FEM</w:t>
            </w:r>
          </w:p>
        </w:tc>
        <w:tc>
          <w:tcPr>
            <w:tcW w:w="2410" w:type="dxa"/>
            <w:gridSpan w:val="2"/>
          </w:tcPr>
          <w:p w14:paraId="4498C1EA" w14:textId="77777777" w:rsidR="00406414" w:rsidRPr="00A20158" w:rsidRDefault="00406414" w:rsidP="00323FAC">
            <w:pPr>
              <w:pStyle w:val="TableParagraph"/>
              <w:spacing w:line="210" w:lineRule="exact"/>
              <w:ind w:left="109"/>
              <w:rPr>
                <w:sz w:val="24"/>
                <w:szCs w:val="24"/>
              </w:rPr>
            </w:pPr>
            <w:r w:rsidRPr="00A20158">
              <w:rPr>
                <w:sz w:val="24"/>
                <w:szCs w:val="24"/>
              </w:rPr>
              <w:t>30</w:t>
            </w:r>
            <w:r w:rsidRPr="00A20158">
              <w:rPr>
                <w:sz w:val="24"/>
                <w:szCs w:val="24"/>
                <w:vertAlign w:val="superscript"/>
              </w:rPr>
              <w:t>th</w:t>
            </w:r>
            <w:r w:rsidRPr="00A20158">
              <w:rPr>
                <w:sz w:val="24"/>
                <w:szCs w:val="24"/>
              </w:rPr>
              <w:t>-31</w:t>
            </w:r>
            <w:r w:rsidRPr="00A20158">
              <w:rPr>
                <w:sz w:val="24"/>
                <w:szCs w:val="24"/>
                <w:vertAlign w:val="superscript"/>
              </w:rPr>
              <w:t>st</w:t>
            </w:r>
            <w:r w:rsidRPr="00A20158">
              <w:rPr>
                <w:spacing w:val="51"/>
                <w:sz w:val="24"/>
                <w:szCs w:val="24"/>
              </w:rPr>
              <w:t xml:space="preserve"> </w:t>
            </w:r>
            <w:r w:rsidRPr="00A20158">
              <w:rPr>
                <w:sz w:val="24"/>
                <w:szCs w:val="24"/>
              </w:rPr>
              <w:t>January</w:t>
            </w:r>
            <w:r w:rsidRPr="00A20158">
              <w:rPr>
                <w:spacing w:val="-4"/>
                <w:sz w:val="24"/>
                <w:szCs w:val="24"/>
              </w:rPr>
              <w:t xml:space="preserve"> 2012</w:t>
            </w:r>
          </w:p>
        </w:tc>
        <w:tc>
          <w:tcPr>
            <w:tcW w:w="2409" w:type="dxa"/>
          </w:tcPr>
          <w:p w14:paraId="3353F890" w14:textId="77777777" w:rsidR="00406414" w:rsidRPr="00A20158" w:rsidRDefault="00406414" w:rsidP="00323FAC">
            <w:pPr>
              <w:pStyle w:val="TableParagraph"/>
              <w:spacing w:line="210" w:lineRule="exact"/>
              <w:ind w:left="110"/>
              <w:rPr>
                <w:sz w:val="24"/>
                <w:szCs w:val="24"/>
              </w:rPr>
            </w:pPr>
            <w:r w:rsidRPr="00A20158">
              <w:rPr>
                <w:sz w:val="24"/>
                <w:szCs w:val="24"/>
              </w:rPr>
              <w:t>Innovent and</w:t>
            </w:r>
            <w:r w:rsidRPr="00A20158">
              <w:rPr>
                <w:spacing w:val="-3"/>
                <w:sz w:val="24"/>
                <w:szCs w:val="24"/>
              </w:rPr>
              <w:t xml:space="preserve"> </w:t>
            </w:r>
            <w:r w:rsidRPr="00A20158">
              <w:rPr>
                <w:spacing w:val="-5"/>
                <w:sz w:val="24"/>
                <w:szCs w:val="24"/>
              </w:rPr>
              <w:t>VTU</w:t>
            </w:r>
          </w:p>
        </w:tc>
      </w:tr>
      <w:tr w:rsidR="00406414" w:rsidRPr="00F167C7" w14:paraId="609EDCCC" w14:textId="77777777" w:rsidTr="00CA391E">
        <w:trPr>
          <w:trHeight w:val="461"/>
        </w:trPr>
        <w:tc>
          <w:tcPr>
            <w:tcW w:w="884" w:type="dxa"/>
          </w:tcPr>
          <w:p w14:paraId="6464898E" w14:textId="4037371E" w:rsidR="00406414" w:rsidRPr="00F167C7" w:rsidRDefault="008606F5" w:rsidP="00323FAC">
            <w:pPr>
              <w:pStyle w:val="TableParagraph"/>
              <w:spacing w:line="226" w:lineRule="exact"/>
              <w:ind w:left="466"/>
              <w:rPr>
                <w:sz w:val="24"/>
                <w:szCs w:val="24"/>
              </w:rPr>
            </w:pPr>
            <w:r>
              <w:rPr>
                <w:spacing w:val="-5"/>
                <w:sz w:val="24"/>
                <w:szCs w:val="24"/>
              </w:rPr>
              <w:t>4</w:t>
            </w:r>
          </w:p>
        </w:tc>
        <w:tc>
          <w:tcPr>
            <w:tcW w:w="3880" w:type="dxa"/>
          </w:tcPr>
          <w:p w14:paraId="7FFE0178" w14:textId="77777777" w:rsidR="00406414" w:rsidRPr="00A20158" w:rsidRDefault="00406414" w:rsidP="00323FAC">
            <w:pPr>
              <w:pStyle w:val="TableParagraph"/>
              <w:spacing w:line="228" w:lineRule="exact"/>
              <w:rPr>
                <w:sz w:val="24"/>
                <w:szCs w:val="24"/>
              </w:rPr>
            </w:pPr>
            <w:r w:rsidRPr="00A20158">
              <w:rPr>
                <w:sz w:val="24"/>
                <w:szCs w:val="24"/>
              </w:rPr>
              <w:t>Advanced</w:t>
            </w:r>
            <w:r w:rsidRPr="00A20158">
              <w:rPr>
                <w:spacing w:val="80"/>
                <w:sz w:val="24"/>
                <w:szCs w:val="24"/>
              </w:rPr>
              <w:t xml:space="preserve"> </w:t>
            </w:r>
            <w:r w:rsidRPr="00A20158">
              <w:rPr>
                <w:sz w:val="24"/>
                <w:szCs w:val="24"/>
              </w:rPr>
              <w:t>Course</w:t>
            </w:r>
            <w:r w:rsidRPr="00A20158">
              <w:rPr>
                <w:spacing w:val="80"/>
                <w:sz w:val="24"/>
                <w:szCs w:val="24"/>
              </w:rPr>
              <w:t xml:space="preserve"> </w:t>
            </w:r>
            <w:r w:rsidRPr="00A20158">
              <w:rPr>
                <w:sz w:val="24"/>
                <w:szCs w:val="24"/>
              </w:rPr>
              <w:t>on</w:t>
            </w:r>
            <w:r w:rsidRPr="00A20158">
              <w:rPr>
                <w:spacing w:val="80"/>
                <w:sz w:val="24"/>
                <w:szCs w:val="24"/>
              </w:rPr>
              <w:t xml:space="preserve"> </w:t>
            </w:r>
            <w:r w:rsidRPr="00A20158">
              <w:rPr>
                <w:sz w:val="24"/>
                <w:szCs w:val="24"/>
              </w:rPr>
              <w:t>Health</w:t>
            </w:r>
            <w:r w:rsidRPr="00A20158">
              <w:rPr>
                <w:spacing w:val="80"/>
                <w:sz w:val="24"/>
                <w:szCs w:val="24"/>
              </w:rPr>
              <w:t xml:space="preserve"> </w:t>
            </w:r>
            <w:r w:rsidRPr="00A20158">
              <w:rPr>
                <w:sz w:val="24"/>
                <w:szCs w:val="24"/>
              </w:rPr>
              <w:t>Assessment</w:t>
            </w:r>
            <w:r w:rsidRPr="00A20158">
              <w:rPr>
                <w:spacing w:val="80"/>
                <w:sz w:val="24"/>
                <w:szCs w:val="24"/>
              </w:rPr>
              <w:t xml:space="preserve"> </w:t>
            </w:r>
            <w:r w:rsidRPr="00A20158">
              <w:rPr>
                <w:sz w:val="24"/>
                <w:szCs w:val="24"/>
              </w:rPr>
              <w:t>of Structures using Innovative Technologies</w:t>
            </w:r>
          </w:p>
        </w:tc>
        <w:tc>
          <w:tcPr>
            <w:tcW w:w="2410" w:type="dxa"/>
            <w:gridSpan w:val="2"/>
          </w:tcPr>
          <w:p w14:paraId="4E8B6695" w14:textId="77777777" w:rsidR="00406414" w:rsidRPr="00A20158" w:rsidRDefault="00406414" w:rsidP="00323FAC">
            <w:pPr>
              <w:pStyle w:val="TableParagraph"/>
              <w:spacing w:line="226" w:lineRule="exact"/>
              <w:ind w:left="109"/>
              <w:rPr>
                <w:sz w:val="24"/>
                <w:szCs w:val="24"/>
              </w:rPr>
            </w:pPr>
            <w:r w:rsidRPr="00A20158">
              <w:rPr>
                <w:sz w:val="24"/>
                <w:szCs w:val="24"/>
              </w:rPr>
              <w:t>8-10</w:t>
            </w:r>
            <w:r w:rsidRPr="00A20158">
              <w:rPr>
                <w:spacing w:val="-1"/>
                <w:sz w:val="24"/>
                <w:szCs w:val="24"/>
              </w:rPr>
              <w:t xml:space="preserve"> </w:t>
            </w:r>
            <w:r w:rsidRPr="00A20158">
              <w:rPr>
                <w:sz w:val="24"/>
                <w:szCs w:val="24"/>
              </w:rPr>
              <w:t>February</w:t>
            </w:r>
            <w:r w:rsidRPr="00A20158">
              <w:rPr>
                <w:spacing w:val="-8"/>
                <w:sz w:val="24"/>
                <w:szCs w:val="24"/>
              </w:rPr>
              <w:t xml:space="preserve"> </w:t>
            </w:r>
            <w:r w:rsidRPr="00A20158">
              <w:rPr>
                <w:spacing w:val="-4"/>
                <w:sz w:val="24"/>
                <w:szCs w:val="24"/>
              </w:rPr>
              <w:t>2012</w:t>
            </w:r>
          </w:p>
        </w:tc>
        <w:tc>
          <w:tcPr>
            <w:tcW w:w="2409" w:type="dxa"/>
          </w:tcPr>
          <w:p w14:paraId="54EB440F" w14:textId="77777777" w:rsidR="00406414" w:rsidRPr="00A20158" w:rsidRDefault="00406414" w:rsidP="00323FAC">
            <w:pPr>
              <w:pStyle w:val="TableParagraph"/>
              <w:spacing w:line="226" w:lineRule="exact"/>
              <w:ind w:left="110"/>
              <w:rPr>
                <w:sz w:val="24"/>
                <w:szCs w:val="24"/>
              </w:rPr>
            </w:pPr>
            <w:r w:rsidRPr="00A20158">
              <w:rPr>
                <w:sz w:val="24"/>
                <w:szCs w:val="24"/>
              </w:rPr>
              <w:t>CSIR-SERC</w:t>
            </w:r>
            <w:r w:rsidRPr="00A20158">
              <w:rPr>
                <w:spacing w:val="-3"/>
                <w:sz w:val="24"/>
                <w:szCs w:val="24"/>
              </w:rPr>
              <w:t xml:space="preserve"> </w:t>
            </w:r>
            <w:r w:rsidRPr="00A20158">
              <w:rPr>
                <w:spacing w:val="-2"/>
                <w:sz w:val="24"/>
                <w:szCs w:val="24"/>
              </w:rPr>
              <w:t>Chennai</w:t>
            </w:r>
          </w:p>
        </w:tc>
      </w:tr>
      <w:tr w:rsidR="007F3940" w:rsidRPr="00F167C7" w14:paraId="56340E7E" w14:textId="77777777" w:rsidTr="00CA391E">
        <w:trPr>
          <w:trHeight w:val="461"/>
        </w:trPr>
        <w:tc>
          <w:tcPr>
            <w:tcW w:w="884" w:type="dxa"/>
          </w:tcPr>
          <w:p w14:paraId="38FC6416" w14:textId="214A5AA2" w:rsidR="007F3940" w:rsidRPr="00F167C7" w:rsidRDefault="008606F5" w:rsidP="00323FAC">
            <w:pPr>
              <w:pStyle w:val="TableParagraph"/>
              <w:spacing w:line="226" w:lineRule="exact"/>
              <w:ind w:left="466"/>
              <w:rPr>
                <w:spacing w:val="-5"/>
                <w:sz w:val="24"/>
                <w:szCs w:val="24"/>
              </w:rPr>
            </w:pPr>
            <w:r>
              <w:rPr>
                <w:spacing w:val="-5"/>
                <w:sz w:val="24"/>
                <w:szCs w:val="24"/>
              </w:rPr>
              <w:t>5</w:t>
            </w:r>
          </w:p>
        </w:tc>
        <w:tc>
          <w:tcPr>
            <w:tcW w:w="3880" w:type="dxa"/>
          </w:tcPr>
          <w:p w14:paraId="261CDA4E" w14:textId="45EFB020" w:rsidR="007F3940" w:rsidRDefault="007F3940" w:rsidP="007F3940">
            <w:pPr>
              <w:widowControl/>
              <w:autoSpaceDE/>
              <w:autoSpaceDN/>
              <w:jc w:val="both"/>
            </w:pPr>
            <w:r>
              <w:t xml:space="preserve">National Seminar on Emerging trends in Civil Engineering </w:t>
            </w:r>
          </w:p>
          <w:p w14:paraId="45987D6E" w14:textId="77777777" w:rsidR="007F3940" w:rsidRPr="00F167C7" w:rsidRDefault="007F3940" w:rsidP="00323FAC">
            <w:pPr>
              <w:pStyle w:val="TableParagraph"/>
              <w:spacing w:line="228" w:lineRule="exact"/>
              <w:rPr>
                <w:color w:val="0033CC"/>
                <w:sz w:val="24"/>
                <w:szCs w:val="24"/>
              </w:rPr>
            </w:pPr>
          </w:p>
        </w:tc>
        <w:tc>
          <w:tcPr>
            <w:tcW w:w="2410" w:type="dxa"/>
            <w:gridSpan w:val="2"/>
          </w:tcPr>
          <w:p w14:paraId="0610ABD9" w14:textId="5978A76B" w:rsidR="007F3940" w:rsidRPr="00F167C7" w:rsidRDefault="007F3940" w:rsidP="00323FAC">
            <w:pPr>
              <w:pStyle w:val="TableParagraph"/>
              <w:spacing w:line="226" w:lineRule="exact"/>
              <w:ind w:left="109"/>
              <w:rPr>
                <w:color w:val="0033CC"/>
                <w:sz w:val="24"/>
                <w:szCs w:val="24"/>
              </w:rPr>
            </w:pPr>
            <w:r>
              <w:t>19</w:t>
            </w:r>
            <w:r w:rsidRPr="00FF47B9">
              <w:rPr>
                <w:vertAlign w:val="superscript"/>
              </w:rPr>
              <w:t>th</w:t>
            </w:r>
            <w:r>
              <w:t xml:space="preserve"> April 2012</w:t>
            </w:r>
          </w:p>
        </w:tc>
        <w:tc>
          <w:tcPr>
            <w:tcW w:w="2409" w:type="dxa"/>
          </w:tcPr>
          <w:p w14:paraId="489D50DD" w14:textId="4C56053E" w:rsidR="007F3940" w:rsidRPr="00F167C7" w:rsidRDefault="007F3940" w:rsidP="00323FAC">
            <w:pPr>
              <w:pStyle w:val="TableParagraph"/>
              <w:spacing w:line="226" w:lineRule="exact"/>
              <w:ind w:left="110"/>
              <w:rPr>
                <w:color w:val="0033CC"/>
                <w:sz w:val="24"/>
                <w:szCs w:val="24"/>
              </w:rPr>
            </w:pPr>
            <w:r>
              <w:t xml:space="preserve">Department of Civil </w:t>
            </w:r>
            <w:proofErr w:type="spellStart"/>
            <w:r>
              <w:t>Engg</w:t>
            </w:r>
            <w:proofErr w:type="spellEnd"/>
            <w:r>
              <w:t>., The Oxford College of Engineering</w:t>
            </w:r>
          </w:p>
        </w:tc>
      </w:tr>
      <w:tr w:rsidR="00406414" w:rsidRPr="00F167C7" w14:paraId="475A9472" w14:textId="77777777" w:rsidTr="00CA391E">
        <w:trPr>
          <w:trHeight w:val="918"/>
        </w:trPr>
        <w:tc>
          <w:tcPr>
            <w:tcW w:w="884" w:type="dxa"/>
          </w:tcPr>
          <w:p w14:paraId="498966C9" w14:textId="1E4058F3" w:rsidR="00406414" w:rsidRPr="00F167C7" w:rsidRDefault="008606F5" w:rsidP="008606F5">
            <w:pPr>
              <w:pStyle w:val="TableParagraph"/>
              <w:spacing w:line="223" w:lineRule="exact"/>
              <w:ind w:left="466"/>
              <w:rPr>
                <w:sz w:val="24"/>
                <w:szCs w:val="24"/>
              </w:rPr>
            </w:pPr>
            <w:r>
              <w:rPr>
                <w:spacing w:val="-5"/>
                <w:sz w:val="24"/>
                <w:szCs w:val="24"/>
              </w:rPr>
              <w:lastRenderedPageBreak/>
              <w:t>6</w:t>
            </w:r>
          </w:p>
        </w:tc>
        <w:tc>
          <w:tcPr>
            <w:tcW w:w="3880" w:type="dxa"/>
          </w:tcPr>
          <w:p w14:paraId="3738FD58" w14:textId="77777777" w:rsidR="00406414" w:rsidRPr="00A20158" w:rsidRDefault="00406414" w:rsidP="00323FAC">
            <w:pPr>
              <w:pStyle w:val="TableParagraph"/>
              <w:spacing w:line="242" w:lineRule="auto"/>
              <w:rPr>
                <w:sz w:val="24"/>
                <w:szCs w:val="24"/>
              </w:rPr>
            </w:pPr>
            <w:r w:rsidRPr="00A20158">
              <w:rPr>
                <w:sz w:val="24"/>
                <w:szCs w:val="24"/>
              </w:rPr>
              <w:t>Recent</w:t>
            </w:r>
            <w:r w:rsidRPr="00A20158">
              <w:rPr>
                <w:spacing w:val="35"/>
                <w:sz w:val="24"/>
                <w:szCs w:val="24"/>
              </w:rPr>
              <w:t xml:space="preserve"> </w:t>
            </w:r>
            <w:r w:rsidRPr="00A20158">
              <w:rPr>
                <w:sz w:val="24"/>
                <w:szCs w:val="24"/>
              </w:rPr>
              <w:t>Developments</w:t>
            </w:r>
            <w:r w:rsidRPr="00A20158">
              <w:rPr>
                <w:spacing w:val="33"/>
                <w:sz w:val="24"/>
                <w:szCs w:val="24"/>
              </w:rPr>
              <w:t xml:space="preserve"> </w:t>
            </w:r>
            <w:r w:rsidRPr="00A20158">
              <w:rPr>
                <w:sz w:val="24"/>
                <w:szCs w:val="24"/>
              </w:rPr>
              <w:t>in</w:t>
            </w:r>
            <w:r w:rsidRPr="00A20158">
              <w:rPr>
                <w:spacing w:val="27"/>
                <w:sz w:val="24"/>
                <w:szCs w:val="24"/>
              </w:rPr>
              <w:t xml:space="preserve"> </w:t>
            </w:r>
            <w:r w:rsidRPr="00A20158">
              <w:rPr>
                <w:sz w:val="24"/>
                <w:szCs w:val="24"/>
              </w:rPr>
              <w:t>Concrete</w:t>
            </w:r>
            <w:r w:rsidRPr="00A20158">
              <w:rPr>
                <w:spacing w:val="30"/>
                <w:sz w:val="24"/>
                <w:szCs w:val="24"/>
              </w:rPr>
              <w:t xml:space="preserve"> </w:t>
            </w:r>
            <w:r w:rsidRPr="00A20158">
              <w:rPr>
                <w:sz w:val="24"/>
                <w:szCs w:val="24"/>
              </w:rPr>
              <w:t>Science</w:t>
            </w:r>
            <w:r w:rsidRPr="00A20158">
              <w:rPr>
                <w:spacing w:val="30"/>
                <w:sz w:val="24"/>
                <w:szCs w:val="24"/>
              </w:rPr>
              <w:t xml:space="preserve"> </w:t>
            </w:r>
            <w:r w:rsidRPr="00A20158">
              <w:rPr>
                <w:sz w:val="24"/>
                <w:szCs w:val="24"/>
              </w:rPr>
              <w:t xml:space="preserve">and </w:t>
            </w:r>
            <w:r w:rsidRPr="00A20158">
              <w:rPr>
                <w:spacing w:val="-2"/>
                <w:sz w:val="24"/>
                <w:szCs w:val="24"/>
              </w:rPr>
              <w:t>Technology</w:t>
            </w:r>
          </w:p>
        </w:tc>
        <w:tc>
          <w:tcPr>
            <w:tcW w:w="2410" w:type="dxa"/>
            <w:gridSpan w:val="2"/>
          </w:tcPr>
          <w:p w14:paraId="205BE805" w14:textId="77777777" w:rsidR="00406414" w:rsidRPr="00A20158" w:rsidRDefault="00406414" w:rsidP="00323FAC">
            <w:pPr>
              <w:pStyle w:val="TableParagraph"/>
              <w:spacing w:line="223" w:lineRule="exact"/>
              <w:ind w:left="109"/>
              <w:rPr>
                <w:sz w:val="24"/>
                <w:szCs w:val="24"/>
              </w:rPr>
            </w:pPr>
            <w:r w:rsidRPr="00A20158">
              <w:rPr>
                <w:sz w:val="24"/>
                <w:szCs w:val="24"/>
              </w:rPr>
              <w:t>28-29</w:t>
            </w:r>
            <w:r w:rsidRPr="00A20158">
              <w:rPr>
                <w:sz w:val="24"/>
                <w:szCs w:val="24"/>
                <w:vertAlign w:val="superscript"/>
              </w:rPr>
              <w:t>th</w:t>
            </w:r>
            <w:r w:rsidRPr="00A20158">
              <w:rPr>
                <w:spacing w:val="-1"/>
                <w:sz w:val="24"/>
                <w:szCs w:val="24"/>
              </w:rPr>
              <w:t xml:space="preserve"> </w:t>
            </w:r>
            <w:r w:rsidRPr="00A20158">
              <w:rPr>
                <w:sz w:val="24"/>
                <w:szCs w:val="24"/>
              </w:rPr>
              <w:t>February</w:t>
            </w:r>
            <w:r w:rsidRPr="00A20158">
              <w:rPr>
                <w:spacing w:val="-7"/>
                <w:sz w:val="24"/>
                <w:szCs w:val="24"/>
              </w:rPr>
              <w:t xml:space="preserve"> </w:t>
            </w:r>
            <w:r w:rsidRPr="00A20158">
              <w:rPr>
                <w:spacing w:val="-2"/>
                <w:sz w:val="24"/>
                <w:szCs w:val="24"/>
              </w:rPr>
              <w:t>2012.</w:t>
            </w:r>
          </w:p>
        </w:tc>
        <w:tc>
          <w:tcPr>
            <w:tcW w:w="2409" w:type="dxa"/>
          </w:tcPr>
          <w:p w14:paraId="00E0D380" w14:textId="77777777" w:rsidR="00406414" w:rsidRPr="00A20158" w:rsidRDefault="00406414" w:rsidP="00323FAC">
            <w:pPr>
              <w:pStyle w:val="TableParagraph"/>
              <w:ind w:left="110" w:right="96"/>
              <w:jc w:val="both"/>
              <w:rPr>
                <w:sz w:val="24"/>
                <w:szCs w:val="24"/>
              </w:rPr>
            </w:pPr>
            <w:r w:rsidRPr="00A20158">
              <w:rPr>
                <w:sz w:val="24"/>
                <w:szCs w:val="24"/>
              </w:rPr>
              <w:t xml:space="preserve">Department of Civil Engineering, </w:t>
            </w:r>
            <w:proofErr w:type="spellStart"/>
            <w:r w:rsidRPr="00A20158">
              <w:rPr>
                <w:sz w:val="24"/>
                <w:szCs w:val="24"/>
              </w:rPr>
              <w:t>Siddaganga</w:t>
            </w:r>
            <w:proofErr w:type="spellEnd"/>
            <w:r w:rsidRPr="00A20158">
              <w:rPr>
                <w:sz w:val="24"/>
                <w:szCs w:val="24"/>
              </w:rPr>
              <w:t xml:space="preserve"> Institute</w:t>
            </w:r>
            <w:r w:rsidRPr="00A20158">
              <w:rPr>
                <w:spacing w:val="39"/>
                <w:sz w:val="24"/>
                <w:szCs w:val="24"/>
              </w:rPr>
              <w:t xml:space="preserve">  </w:t>
            </w:r>
            <w:r w:rsidRPr="00A20158">
              <w:rPr>
                <w:sz w:val="24"/>
                <w:szCs w:val="24"/>
              </w:rPr>
              <w:t>of</w:t>
            </w:r>
            <w:r w:rsidRPr="00A20158">
              <w:rPr>
                <w:spacing w:val="40"/>
                <w:sz w:val="24"/>
                <w:szCs w:val="24"/>
              </w:rPr>
              <w:t xml:space="preserve">  </w:t>
            </w:r>
            <w:r w:rsidRPr="00A20158">
              <w:rPr>
                <w:spacing w:val="-2"/>
                <w:sz w:val="24"/>
                <w:szCs w:val="24"/>
              </w:rPr>
              <w:t>Technology,</w:t>
            </w:r>
          </w:p>
          <w:p w14:paraId="4C1E7425" w14:textId="77777777" w:rsidR="00406414" w:rsidRPr="00A20158" w:rsidRDefault="00406414" w:rsidP="00323FAC">
            <w:pPr>
              <w:pStyle w:val="TableParagraph"/>
              <w:spacing w:line="214" w:lineRule="exact"/>
              <w:ind w:left="110"/>
              <w:rPr>
                <w:sz w:val="24"/>
                <w:szCs w:val="24"/>
              </w:rPr>
            </w:pPr>
            <w:r w:rsidRPr="00A20158">
              <w:rPr>
                <w:spacing w:val="-2"/>
                <w:sz w:val="24"/>
                <w:szCs w:val="24"/>
              </w:rPr>
              <w:t>Tumkur</w:t>
            </w:r>
          </w:p>
        </w:tc>
      </w:tr>
      <w:tr w:rsidR="00406414" w:rsidRPr="00F167C7" w14:paraId="16420EA4" w14:textId="77777777" w:rsidTr="00CA391E">
        <w:trPr>
          <w:trHeight w:val="690"/>
        </w:trPr>
        <w:tc>
          <w:tcPr>
            <w:tcW w:w="884" w:type="dxa"/>
          </w:tcPr>
          <w:p w14:paraId="511B142E" w14:textId="36DF7124" w:rsidR="00406414" w:rsidRPr="00F167C7" w:rsidRDefault="006A3B27" w:rsidP="008606F5">
            <w:pPr>
              <w:pStyle w:val="TableParagraph"/>
              <w:spacing w:line="222" w:lineRule="exact"/>
              <w:ind w:left="466"/>
              <w:rPr>
                <w:sz w:val="24"/>
                <w:szCs w:val="24"/>
              </w:rPr>
            </w:pPr>
            <w:r>
              <w:rPr>
                <w:spacing w:val="-5"/>
                <w:sz w:val="24"/>
                <w:szCs w:val="24"/>
              </w:rPr>
              <w:t>7</w:t>
            </w:r>
          </w:p>
        </w:tc>
        <w:tc>
          <w:tcPr>
            <w:tcW w:w="3880" w:type="dxa"/>
          </w:tcPr>
          <w:p w14:paraId="16E1FCDC" w14:textId="775E4CA2" w:rsidR="00406414" w:rsidRPr="00A20158" w:rsidRDefault="00406414" w:rsidP="00323FAC">
            <w:pPr>
              <w:pStyle w:val="TableParagraph"/>
              <w:spacing w:line="242" w:lineRule="auto"/>
              <w:ind w:firstLine="52"/>
              <w:rPr>
                <w:sz w:val="24"/>
                <w:szCs w:val="24"/>
              </w:rPr>
            </w:pPr>
            <w:r w:rsidRPr="00A20158">
              <w:rPr>
                <w:sz w:val="24"/>
                <w:szCs w:val="24"/>
              </w:rPr>
              <w:t>Statistical</w:t>
            </w:r>
            <w:r w:rsidRPr="00A20158">
              <w:rPr>
                <w:spacing w:val="80"/>
                <w:sz w:val="24"/>
                <w:szCs w:val="24"/>
              </w:rPr>
              <w:t xml:space="preserve"> </w:t>
            </w:r>
            <w:r w:rsidRPr="00A20158">
              <w:rPr>
                <w:sz w:val="24"/>
                <w:szCs w:val="24"/>
              </w:rPr>
              <w:t>application</w:t>
            </w:r>
            <w:r w:rsidRPr="00A20158">
              <w:rPr>
                <w:spacing w:val="80"/>
                <w:sz w:val="24"/>
                <w:szCs w:val="24"/>
              </w:rPr>
              <w:t xml:space="preserve"> </w:t>
            </w:r>
            <w:r w:rsidRPr="00A20158">
              <w:rPr>
                <w:sz w:val="24"/>
                <w:szCs w:val="24"/>
              </w:rPr>
              <w:t>in</w:t>
            </w:r>
            <w:r w:rsidRPr="00A20158">
              <w:rPr>
                <w:spacing w:val="80"/>
                <w:sz w:val="24"/>
                <w:szCs w:val="24"/>
              </w:rPr>
              <w:t xml:space="preserve"> </w:t>
            </w:r>
            <w:r w:rsidRPr="00A20158">
              <w:rPr>
                <w:sz w:val="24"/>
                <w:szCs w:val="24"/>
              </w:rPr>
              <w:t>civil</w:t>
            </w:r>
            <w:r w:rsidRPr="00A20158">
              <w:rPr>
                <w:spacing w:val="80"/>
                <w:sz w:val="24"/>
                <w:szCs w:val="24"/>
              </w:rPr>
              <w:t xml:space="preserve"> </w:t>
            </w:r>
            <w:r w:rsidRPr="00A20158">
              <w:rPr>
                <w:sz w:val="24"/>
                <w:szCs w:val="24"/>
              </w:rPr>
              <w:t>engineering</w:t>
            </w:r>
            <w:r w:rsidRPr="00A20158">
              <w:rPr>
                <w:spacing w:val="40"/>
                <w:sz w:val="24"/>
                <w:szCs w:val="24"/>
              </w:rPr>
              <w:t xml:space="preserve"> </w:t>
            </w:r>
            <w:r w:rsidRPr="00A20158">
              <w:rPr>
                <w:spacing w:val="-2"/>
                <w:sz w:val="24"/>
                <w:szCs w:val="24"/>
              </w:rPr>
              <w:t>(</w:t>
            </w:r>
            <w:r w:rsidR="00A20158">
              <w:rPr>
                <w:spacing w:val="-2"/>
                <w:sz w:val="24"/>
                <w:szCs w:val="24"/>
              </w:rPr>
              <w:t>In-house</w:t>
            </w:r>
            <w:r w:rsidRPr="00A20158">
              <w:rPr>
                <w:spacing w:val="-2"/>
                <w:sz w:val="24"/>
                <w:szCs w:val="24"/>
              </w:rPr>
              <w:t>)</w:t>
            </w:r>
          </w:p>
        </w:tc>
        <w:tc>
          <w:tcPr>
            <w:tcW w:w="2410" w:type="dxa"/>
            <w:gridSpan w:val="2"/>
          </w:tcPr>
          <w:p w14:paraId="76AE36B8" w14:textId="77777777" w:rsidR="00406414" w:rsidRPr="00A20158" w:rsidRDefault="00406414" w:rsidP="00323FAC">
            <w:pPr>
              <w:pStyle w:val="TableParagraph"/>
              <w:spacing w:line="222" w:lineRule="exact"/>
              <w:ind w:left="109"/>
              <w:rPr>
                <w:sz w:val="24"/>
                <w:szCs w:val="24"/>
              </w:rPr>
            </w:pPr>
            <w:r w:rsidRPr="00A20158">
              <w:rPr>
                <w:sz w:val="24"/>
                <w:szCs w:val="24"/>
              </w:rPr>
              <w:t>25</w:t>
            </w:r>
            <w:r w:rsidRPr="00A20158">
              <w:rPr>
                <w:sz w:val="24"/>
                <w:szCs w:val="24"/>
                <w:vertAlign w:val="superscript"/>
              </w:rPr>
              <w:t>th</w:t>
            </w:r>
            <w:r w:rsidRPr="00A20158">
              <w:rPr>
                <w:sz w:val="24"/>
                <w:szCs w:val="24"/>
              </w:rPr>
              <w:t xml:space="preserve"> to</w:t>
            </w:r>
            <w:r w:rsidRPr="00A20158">
              <w:rPr>
                <w:spacing w:val="3"/>
                <w:sz w:val="24"/>
                <w:szCs w:val="24"/>
              </w:rPr>
              <w:t xml:space="preserve"> </w:t>
            </w:r>
            <w:r w:rsidRPr="00A20158">
              <w:rPr>
                <w:sz w:val="24"/>
                <w:szCs w:val="24"/>
              </w:rPr>
              <w:t>30</w:t>
            </w:r>
            <w:r w:rsidRPr="00A20158">
              <w:rPr>
                <w:sz w:val="24"/>
                <w:szCs w:val="24"/>
                <w:vertAlign w:val="superscript"/>
              </w:rPr>
              <w:t>th</w:t>
            </w:r>
            <w:r w:rsidRPr="00A20158">
              <w:rPr>
                <w:spacing w:val="-3"/>
                <w:sz w:val="24"/>
                <w:szCs w:val="24"/>
              </w:rPr>
              <w:t xml:space="preserve"> </w:t>
            </w:r>
            <w:r w:rsidRPr="00A20158">
              <w:rPr>
                <w:sz w:val="24"/>
                <w:szCs w:val="24"/>
              </w:rPr>
              <w:t>of</w:t>
            </w:r>
            <w:r w:rsidRPr="00A20158">
              <w:rPr>
                <w:spacing w:val="-4"/>
                <w:sz w:val="24"/>
                <w:szCs w:val="24"/>
              </w:rPr>
              <w:t xml:space="preserve"> </w:t>
            </w:r>
            <w:r w:rsidRPr="00A20158">
              <w:rPr>
                <w:sz w:val="24"/>
                <w:szCs w:val="24"/>
              </w:rPr>
              <w:t>June</w:t>
            </w:r>
            <w:r w:rsidRPr="00A20158">
              <w:rPr>
                <w:spacing w:val="2"/>
                <w:sz w:val="24"/>
                <w:szCs w:val="24"/>
              </w:rPr>
              <w:t xml:space="preserve"> </w:t>
            </w:r>
            <w:r w:rsidRPr="00A20158">
              <w:rPr>
                <w:spacing w:val="-2"/>
                <w:sz w:val="24"/>
                <w:szCs w:val="24"/>
              </w:rPr>
              <w:t>2012.</w:t>
            </w:r>
          </w:p>
        </w:tc>
        <w:tc>
          <w:tcPr>
            <w:tcW w:w="2409" w:type="dxa"/>
          </w:tcPr>
          <w:p w14:paraId="147636E5" w14:textId="77777777" w:rsidR="00406414" w:rsidRPr="00A20158" w:rsidRDefault="00406414" w:rsidP="00323FAC">
            <w:pPr>
              <w:pStyle w:val="TableParagraph"/>
              <w:tabs>
                <w:tab w:val="left" w:pos="749"/>
                <w:tab w:val="left" w:pos="1169"/>
                <w:tab w:val="left" w:pos="1773"/>
              </w:tabs>
              <w:spacing w:line="222" w:lineRule="exact"/>
              <w:ind w:left="110"/>
              <w:rPr>
                <w:sz w:val="24"/>
                <w:szCs w:val="24"/>
              </w:rPr>
            </w:pPr>
            <w:r w:rsidRPr="00A20158">
              <w:rPr>
                <w:spacing w:val="-4"/>
                <w:sz w:val="24"/>
                <w:szCs w:val="24"/>
              </w:rPr>
              <w:t>Dept</w:t>
            </w:r>
            <w:r w:rsidRPr="00A20158">
              <w:rPr>
                <w:sz w:val="24"/>
                <w:szCs w:val="24"/>
              </w:rPr>
              <w:tab/>
            </w:r>
            <w:r w:rsidRPr="00A20158">
              <w:rPr>
                <w:spacing w:val="-5"/>
                <w:sz w:val="24"/>
                <w:szCs w:val="24"/>
              </w:rPr>
              <w:t>of</w:t>
            </w:r>
            <w:r w:rsidRPr="00A20158">
              <w:rPr>
                <w:sz w:val="24"/>
                <w:szCs w:val="24"/>
              </w:rPr>
              <w:tab/>
            </w:r>
            <w:r w:rsidRPr="00A20158">
              <w:rPr>
                <w:spacing w:val="-2"/>
                <w:sz w:val="24"/>
                <w:szCs w:val="24"/>
              </w:rPr>
              <w:t>civil</w:t>
            </w:r>
            <w:r w:rsidRPr="00A20158">
              <w:rPr>
                <w:sz w:val="24"/>
                <w:szCs w:val="24"/>
              </w:rPr>
              <w:tab/>
            </w:r>
            <w:proofErr w:type="spellStart"/>
            <w:r w:rsidRPr="00A20158">
              <w:rPr>
                <w:spacing w:val="-2"/>
                <w:sz w:val="24"/>
                <w:szCs w:val="24"/>
              </w:rPr>
              <w:t>Engg</w:t>
            </w:r>
            <w:proofErr w:type="spellEnd"/>
            <w:r w:rsidRPr="00A20158">
              <w:rPr>
                <w:spacing w:val="-2"/>
                <w:sz w:val="24"/>
                <w:szCs w:val="24"/>
              </w:rPr>
              <w:t>.,</w:t>
            </w:r>
          </w:p>
          <w:p w14:paraId="1624A106" w14:textId="77777777" w:rsidR="00406414" w:rsidRPr="00A20158" w:rsidRDefault="00406414" w:rsidP="00323FAC">
            <w:pPr>
              <w:pStyle w:val="TableParagraph"/>
              <w:tabs>
                <w:tab w:val="left" w:pos="1257"/>
                <w:tab w:val="left" w:pos="2132"/>
              </w:tabs>
              <w:spacing w:line="228" w:lineRule="exact"/>
              <w:ind w:left="110" w:right="92"/>
              <w:rPr>
                <w:sz w:val="24"/>
                <w:szCs w:val="24"/>
              </w:rPr>
            </w:pPr>
            <w:proofErr w:type="spellStart"/>
            <w:r w:rsidRPr="00A20158">
              <w:rPr>
                <w:spacing w:val="-2"/>
                <w:sz w:val="24"/>
                <w:szCs w:val="24"/>
              </w:rPr>
              <w:t>Siddaganga</w:t>
            </w:r>
            <w:proofErr w:type="spellEnd"/>
            <w:r w:rsidRPr="00A20158">
              <w:rPr>
                <w:sz w:val="24"/>
                <w:szCs w:val="24"/>
              </w:rPr>
              <w:tab/>
            </w:r>
            <w:r w:rsidRPr="00A20158">
              <w:rPr>
                <w:spacing w:val="-2"/>
                <w:sz w:val="24"/>
                <w:szCs w:val="24"/>
              </w:rPr>
              <w:t>Institute</w:t>
            </w:r>
            <w:r w:rsidRPr="00A20158">
              <w:rPr>
                <w:sz w:val="24"/>
                <w:szCs w:val="24"/>
              </w:rPr>
              <w:tab/>
            </w:r>
            <w:r w:rsidRPr="00A20158">
              <w:rPr>
                <w:spacing w:val="-6"/>
                <w:sz w:val="24"/>
                <w:szCs w:val="24"/>
              </w:rPr>
              <w:t xml:space="preserve">of </w:t>
            </w:r>
            <w:r w:rsidRPr="00A20158">
              <w:rPr>
                <w:sz w:val="24"/>
                <w:szCs w:val="24"/>
              </w:rPr>
              <w:t>Technology, Tumkur</w:t>
            </w:r>
          </w:p>
        </w:tc>
      </w:tr>
      <w:tr w:rsidR="00406414" w:rsidRPr="00F167C7" w14:paraId="44E40E88" w14:textId="77777777" w:rsidTr="00CA391E">
        <w:trPr>
          <w:trHeight w:val="918"/>
        </w:trPr>
        <w:tc>
          <w:tcPr>
            <w:tcW w:w="884" w:type="dxa"/>
          </w:tcPr>
          <w:p w14:paraId="7F386A8A" w14:textId="7D0D1F9B" w:rsidR="00406414" w:rsidRPr="00F167C7" w:rsidRDefault="006A3B27" w:rsidP="008606F5">
            <w:pPr>
              <w:pStyle w:val="TableParagraph"/>
              <w:spacing w:line="223" w:lineRule="exact"/>
              <w:ind w:left="466"/>
              <w:rPr>
                <w:sz w:val="24"/>
                <w:szCs w:val="24"/>
              </w:rPr>
            </w:pPr>
            <w:r>
              <w:rPr>
                <w:spacing w:val="-5"/>
                <w:sz w:val="24"/>
                <w:szCs w:val="24"/>
              </w:rPr>
              <w:t>8</w:t>
            </w:r>
          </w:p>
        </w:tc>
        <w:tc>
          <w:tcPr>
            <w:tcW w:w="3880" w:type="dxa"/>
          </w:tcPr>
          <w:p w14:paraId="325C1C7B" w14:textId="77777777" w:rsidR="00406414" w:rsidRPr="00A20158" w:rsidRDefault="00406414" w:rsidP="00323FAC">
            <w:pPr>
              <w:pStyle w:val="TableParagraph"/>
              <w:spacing w:line="242" w:lineRule="auto"/>
              <w:rPr>
                <w:sz w:val="24"/>
                <w:szCs w:val="24"/>
              </w:rPr>
            </w:pPr>
            <w:r w:rsidRPr="00A20158">
              <w:rPr>
                <w:sz w:val="24"/>
                <w:szCs w:val="24"/>
              </w:rPr>
              <w:t>International</w:t>
            </w:r>
            <w:r w:rsidRPr="00A20158">
              <w:rPr>
                <w:spacing w:val="24"/>
                <w:sz w:val="24"/>
                <w:szCs w:val="24"/>
              </w:rPr>
              <w:t xml:space="preserve"> </w:t>
            </w:r>
            <w:r w:rsidRPr="00A20158">
              <w:rPr>
                <w:sz w:val="24"/>
                <w:szCs w:val="24"/>
              </w:rPr>
              <w:t>colloquium</w:t>
            </w:r>
            <w:r w:rsidRPr="00A20158">
              <w:rPr>
                <w:spacing w:val="24"/>
                <w:sz w:val="24"/>
                <w:szCs w:val="24"/>
              </w:rPr>
              <w:t xml:space="preserve"> </w:t>
            </w:r>
            <w:r w:rsidRPr="00A20158">
              <w:rPr>
                <w:sz w:val="24"/>
                <w:szCs w:val="24"/>
              </w:rPr>
              <w:t>on</w:t>
            </w:r>
            <w:r w:rsidRPr="00A20158">
              <w:rPr>
                <w:spacing w:val="23"/>
                <w:sz w:val="24"/>
                <w:szCs w:val="24"/>
              </w:rPr>
              <w:t xml:space="preserve"> </w:t>
            </w:r>
            <w:r w:rsidRPr="00A20158">
              <w:rPr>
                <w:sz w:val="24"/>
                <w:szCs w:val="24"/>
              </w:rPr>
              <w:t>Nanotechnology</w:t>
            </w:r>
            <w:r w:rsidRPr="00A20158">
              <w:rPr>
                <w:spacing w:val="27"/>
                <w:sz w:val="24"/>
                <w:szCs w:val="24"/>
              </w:rPr>
              <w:t xml:space="preserve"> </w:t>
            </w:r>
            <w:r w:rsidRPr="00A20158">
              <w:rPr>
                <w:sz w:val="24"/>
                <w:szCs w:val="24"/>
              </w:rPr>
              <w:t xml:space="preserve">in </w:t>
            </w:r>
            <w:r w:rsidRPr="00A20158">
              <w:rPr>
                <w:spacing w:val="-2"/>
                <w:sz w:val="24"/>
                <w:szCs w:val="24"/>
              </w:rPr>
              <w:t>Construction</w:t>
            </w:r>
          </w:p>
        </w:tc>
        <w:tc>
          <w:tcPr>
            <w:tcW w:w="2410" w:type="dxa"/>
            <w:gridSpan w:val="2"/>
          </w:tcPr>
          <w:p w14:paraId="12BD6757" w14:textId="77777777" w:rsidR="00406414" w:rsidRPr="00A20158" w:rsidRDefault="00406414" w:rsidP="00323FAC">
            <w:pPr>
              <w:pStyle w:val="TableParagraph"/>
              <w:spacing w:line="223" w:lineRule="exact"/>
              <w:ind w:left="109"/>
              <w:rPr>
                <w:sz w:val="24"/>
                <w:szCs w:val="24"/>
              </w:rPr>
            </w:pPr>
            <w:r w:rsidRPr="00A20158">
              <w:rPr>
                <w:sz w:val="24"/>
                <w:szCs w:val="24"/>
              </w:rPr>
              <w:t>16</w:t>
            </w:r>
            <w:r w:rsidRPr="00A20158">
              <w:rPr>
                <w:sz w:val="24"/>
                <w:szCs w:val="24"/>
                <w:vertAlign w:val="superscript"/>
              </w:rPr>
              <w:t>th</w:t>
            </w:r>
            <w:r w:rsidRPr="00A20158">
              <w:rPr>
                <w:spacing w:val="50"/>
                <w:sz w:val="24"/>
                <w:szCs w:val="24"/>
              </w:rPr>
              <w:t xml:space="preserve"> </w:t>
            </w:r>
            <w:r w:rsidRPr="00A20158">
              <w:rPr>
                <w:sz w:val="24"/>
                <w:szCs w:val="24"/>
              </w:rPr>
              <w:t>February</w:t>
            </w:r>
            <w:r w:rsidRPr="00A20158">
              <w:rPr>
                <w:spacing w:val="-7"/>
                <w:sz w:val="24"/>
                <w:szCs w:val="24"/>
              </w:rPr>
              <w:t xml:space="preserve"> </w:t>
            </w:r>
            <w:r w:rsidRPr="00A20158">
              <w:rPr>
                <w:spacing w:val="-4"/>
                <w:sz w:val="24"/>
                <w:szCs w:val="24"/>
              </w:rPr>
              <w:t>2013</w:t>
            </w:r>
          </w:p>
        </w:tc>
        <w:tc>
          <w:tcPr>
            <w:tcW w:w="2409" w:type="dxa"/>
          </w:tcPr>
          <w:p w14:paraId="0732211E" w14:textId="77777777" w:rsidR="00406414" w:rsidRPr="00A20158" w:rsidRDefault="00406414" w:rsidP="00323FAC">
            <w:pPr>
              <w:pStyle w:val="TableParagraph"/>
              <w:ind w:left="110" w:right="96"/>
              <w:jc w:val="both"/>
              <w:rPr>
                <w:sz w:val="24"/>
                <w:szCs w:val="24"/>
              </w:rPr>
            </w:pPr>
            <w:r w:rsidRPr="00A20158">
              <w:rPr>
                <w:sz w:val="24"/>
                <w:szCs w:val="24"/>
              </w:rPr>
              <w:t xml:space="preserve">Department of Civil Engineering, </w:t>
            </w:r>
            <w:proofErr w:type="spellStart"/>
            <w:r w:rsidRPr="00A20158">
              <w:rPr>
                <w:sz w:val="24"/>
                <w:szCs w:val="24"/>
              </w:rPr>
              <w:t>Siddaganga</w:t>
            </w:r>
            <w:proofErr w:type="spellEnd"/>
            <w:r w:rsidRPr="00A20158">
              <w:rPr>
                <w:sz w:val="24"/>
                <w:szCs w:val="24"/>
              </w:rPr>
              <w:t xml:space="preserve"> Institute</w:t>
            </w:r>
            <w:r w:rsidRPr="00A20158">
              <w:rPr>
                <w:spacing w:val="39"/>
                <w:sz w:val="24"/>
                <w:szCs w:val="24"/>
              </w:rPr>
              <w:t xml:space="preserve">  </w:t>
            </w:r>
            <w:r w:rsidRPr="00A20158">
              <w:rPr>
                <w:sz w:val="24"/>
                <w:szCs w:val="24"/>
              </w:rPr>
              <w:t>of</w:t>
            </w:r>
            <w:r w:rsidRPr="00A20158">
              <w:rPr>
                <w:spacing w:val="40"/>
                <w:sz w:val="24"/>
                <w:szCs w:val="24"/>
              </w:rPr>
              <w:t xml:space="preserve">  </w:t>
            </w:r>
            <w:r w:rsidRPr="00A20158">
              <w:rPr>
                <w:spacing w:val="-2"/>
                <w:sz w:val="24"/>
                <w:szCs w:val="24"/>
              </w:rPr>
              <w:t>Technology,</w:t>
            </w:r>
          </w:p>
          <w:p w14:paraId="292D2B54" w14:textId="77777777" w:rsidR="00406414" w:rsidRPr="00A20158" w:rsidRDefault="00406414" w:rsidP="00323FAC">
            <w:pPr>
              <w:pStyle w:val="TableParagraph"/>
              <w:spacing w:line="214" w:lineRule="exact"/>
              <w:ind w:left="110"/>
              <w:rPr>
                <w:sz w:val="24"/>
                <w:szCs w:val="24"/>
              </w:rPr>
            </w:pPr>
            <w:r w:rsidRPr="00A20158">
              <w:rPr>
                <w:spacing w:val="-2"/>
                <w:sz w:val="24"/>
                <w:szCs w:val="24"/>
              </w:rPr>
              <w:t>Tumkur</w:t>
            </w:r>
          </w:p>
        </w:tc>
      </w:tr>
      <w:tr w:rsidR="00406414" w:rsidRPr="00F167C7" w14:paraId="2753B8D0" w14:textId="77777777" w:rsidTr="00CA391E">
        <w:trPr>
          <w:trHeight w:val="825"/>
        </w:trPr>
        <w:tc>
          <w:tcPr>
            <w:tcW w:w="884" w:type="dxa"/>
          </w:tcPr>
          <w:p w14:paraId="757AA566" w14:textId="42A1C4B2" w:rsidR="00406414" w:rsidRPr="00F167C7" w:rsidRDefault="006A3B27" w:rsidP="008606F5">
            <w:pPr>
              <w:pStyle w:val="TableParagraph"/>
              <w:spacing w:line="222" w:lineRule="exact"/>
              <w:ind w:left="-59"/>
              <w:jc w:val="center"/>
              <w:rPr>
                <w:sz w:val="24"/>
                <w:szCs w:val="24"/>
              </w:rPr>
            </w:pPr>
            <w:r>
              <w:rPr>
                <w:sz w:val="24"/>
                <w:szCs w:val="24"/>
              </w:rPr>
              <w:t>9</w:t>
            </w:r>
          </w:p>
        </w:tc>
        <w:tc>
          <w:tcPr>
            <w:tcW w:w="3880" w:type="dxa"/>
          </w:tcPr>
          <w:p w14:paraId="7D282486" w14:textId="77157565" w:rsidR="00406414" w:rsidRPr="00E36DCF" w:rsidRDefault="00A10BB8" w:rsidP="00E36DCF">
            <w:pPr>
              <w:widowControl/>
              <w:autoSpaceDE/>
              <w:autoSpaceDN/>
              <w:jc w:val="both"/>
            </w:pPr>
            <w:r>
              <w:t xml:space="preserve">Faculty Development International Workshop on Analytical and Computational Solid Mechanics (ACSM-2013) </w:t>
            </w:r>
          </w:p>
        </w:tc>
        <w:tc>
          <w:tcPr>
            <w:tcW w:w="2126" w:type="dxa"/>
            <w:tcBorders>
              <w:right w:val="nil"/>
            </w:tcBorders>
          </w:tcPr>
          <w:p w14:paraId="22E9F059" w14:textId="1ED0D5C9" w:rsidR="00406414" w:rsidRPr="00F167C7" w:rsidRDefault="00E36DCF" w:rsidP="00323FAC">
            <w:pPr>
              <w:pStyle w:val="TableParagraph"/>
              <w:spacing w:before="2"/>
              <w:ind w:left="109"/>
              <w:rPr>
                <w:color w:val="0033CC"/>
                <w:sz w:val="24"/>
                <w:szCs w:val="24"/>
              </w:rPr>
            </w:pPr>
            <w:r>
              <w:t>5</w:t>
            </w:r>
            <w:r w:rsidRPr="002E1898">
              <w:rPr>
                <w:vertAlign w:val="superscript"/>
              </w:rPr>
              <w:t>th</w:t>
            </w:r>
            <w:r>
              <w:t xml:space="preserve"> – 09</w:t>
            </w:r>
            <w:r w:rsidRPr="002E1898">
              <w:rPr>
                <w:vertAlign w:val="superscript"/>
              </w:rPr>
              <w:t>th</w:t>
            </w:r>
            <w:r>
              <w:t xml:space="preserve"> August 2013.</w:t>
            </w:r>
          </w:p>
        </w:tc>
        <w:tc>
          <w:tcPr>
            <w:tcW w:w="284" w:type="dxa"/>
            <w:tcBorders>
              <w:left w:val="nil"/>
            </w:tcBorders>
          </w:tcPr>
          <w:p w14:paraId="03B65DDA" w14:textId="438E63A2" w:rsidR="00406414" w:rsidRPr="00F167C7" w:rsidRDefault="00406414" w:rsidP="00323FAC">
            <w:pPr>
              <w:pStyle w:val="TableParagraph"/>
              <w:spacing w:line="222" w:lineRule="exact"/>
              <w:ind w:left="88"/>
              <w:rPr>
                <w:color w:val="0033CC"/>
                <w:sz w:val="24"/>
                <w:szCs w:val="24"/>
              </w:rPr>
            </w:pPr>
          </w:p>
        </w:tc>
        <w:tc>
          <w:tcPr>
            <w:tcW w:w="2409" w:type="dxa"/>
          </w:tcPr>
          <w:p w14:paraId="063B2DAB" w14:textId="0B5FD906" w:rsidR="00406414" w:rsidRPr="00F167C7" w:rsidRDefault="00E36DCF" w:rsidP="00323FAC">
            <w:pPr>
              <w:pStyle w:val="TableParagraph"/>
              <w:ind w:left="110" w:right="96"/>
              <w:jc w:val="both"/>
              <w:rPr>
                <w:color w:val="0033CC"/>
                <w:sz w:val="24"/>
                <w:szCs w:val="24"/>
              </w:rPr>
            </w:pPr>
            <w:r>
              <w:t xml:space="preserve">Department of Civil </w:t>
            </w:r>
            <w:proofErr w:type="spellStart"/>
            <w:r>
              <w:t>Engg</w:t>
            </w:r>
            <w:proofErr w:type="spellEnd"/>
            <w:r>
              <w:t xml:space="preserve">., NITTE Meenakshi Institute of Technology, Bangalore </w:t>
            </w:r>
          </w:p>
        </w:tc>
      </w:tr>
      <w:tr w:rsidR="00406414" w:rsidRPr="00F167C7" w14:paraId="47AC238F" w14:textId="77777777" w:rsidTr="00CA391E">
        <w:trPr>
          <w:trHeight w:val="230"/>
        </w:trPr>
        <w:tc>
          <w:tcPr>
            <w:tcW w:w="884" w:type="dxa"/>
          </w:tcPr>
          <w:p w14:paraId="472C5320" w14:textId="5011244E" w:rsidR="00406414" w:rsidRPr="00F167C7" w:rsidRDefault="00406414" w:rsidP="008606F5">
            <w:pPr>
              <w:pStyle w:val="TableParagraph"/>
              <w:spacing w:line="210" w:lineRule="exact"/>
              <w:ind w:right="155"/>
              <w:jc w:val="center"/>
              <w:rPr>
                <w:sz w:val="24"/>
                <w:szCs w:val="24"/>
              </w:rPr>
            </w:pPr>
            <w:r w:rsidRPr="00F167C7">
              <w:rPr>
                <w:spacing w:val="-5"/>
                <w:sz w:val="24"/>
                <w:szCs w:val="24"/>
              </w:rPr>
              <w:t>1</w:t>
            </w:r>
            <w:r w:rsidR="006A3B27">
              <w:rPr>
                <w:spacing w:val="-5"/>
                <w:sz w:val="24"/>
                <w:szCs w:val="24"/>
              </w:rPr>
              <w:t>0</w:t>
            </w:r>
          </w:p>
        </w:tc>
        <w:tc>
          <w:tcPr>
            <w:tcW w:w="3880" w:type="dxa"/>
            <w:tcBorders>
              <w:right w:val="single" w:sz="4" w:space="0" w:color="auto"/>
            </w:tcBorders>
          </w:tcPr>
          <w:p w14:paraId="0FB0C7C1" w14:textId="25200C30" w:rsidR="00406414" w:rsidRPr="00A20158" w:rsidRDefault="00406414" w:rsidP="00406414">
            <w:pPr>
              <w:pStyle w:val="TableParagraph"/>
              <w:spacing w:line="225" w:lineRule="exact"/>
              <w:rPr>
                <w:sz w:val="24"/>
                <w:szCs w:val="24"/>
              </w:rPr>
            </w:pPr>
            <w:r w:rsidRPr="00A20158">
              <w:rPr>
                <w:spacing w:val="-2"/>
                <w:sz w:val="24"/>
                <w:szCs w:val="24"/>
              </w:rPr>
              <w:t>One day workshop on “STRUCTURAL</w:t>
            </w:r>
            <w:r w:rsidRPr="00A20158">
              <w:rPr>
                <w:sz w:val="24"/>
                <w:szCs w:val="24"/>
              </w:rPr>
              <w:t xml:space="preserve"> DYNAMICS:</w:t>
            </w:r>
            <w:r w:rsidRPr="00A20158">
              <w:rPr>
                <w:spacing w:val="68"/>
                <w:w w:val="150"/>
                <w:sz w:val="24"/>
                <w:szCs w:val="24"/>
              </w:rPr>
              <w:t xml:space="preserve"> </w:t>
            </w:r>
            <w:r w:rsidRPr="00A20158">
              <w:rPr>
                <w:sz w:val="24"/>
                <w:szCs w:val="24"/>
              </w:rPr>
              <w:t>THEORY,</w:t>
            </w:r>
            <w:r w:rsidRPr="00A20158">
              <w:rPr>
                <w:spacing w:val="70"/>
                <w:w w:val="150"/>
                <w:sz w:val="24"/>
                <w:szCs w:val="24"/>
              </w:rPr>
              <w:t xml:space="preserve"> </w:t>
            </w:r>
            <w:r w:rsidRPr="00A20158">
              <w:rPr>
                <w:sz w:val="24"/>
                <w:szCs w:val="24"/>
              </w:rPr>
              <w:t>EXPERIMENTS</w:t>
            </w:r>
            <w:r w:rsidRPr="00A20158">
              <w:rPr>
                <w:spacing w:val="69"/>
                <w:w w:val="150"/>
                <w:sz w:val="24"/>
                <w:szCs w:val="24"/>
              </w:rPr>
              <w:t xml:space="preserve"> </w:t>
            </w:r>
            <w:r w:rsidRPr="00A20158">
              <w:rPr>
                <w:spacing w:val="-10"/>
                <w:sz w:val="24"/>
                <w:szCs w:val="24"/>
              </w:rPr>
              <w:t>&amp;</w:t>
            </w:r>
          </w:p>
          <w:p w14:paraId="04B7B427" w14:textId="37D9F73C" w:rsidR="00406414" w:rsidRPr="00A20158" w:rsidRDefault="00406414" w:rsidP="00C7344B">
            <w:pPr>
              <w:pStyle w:val="TableParagraph"/>
              <w:tabs>
                <w:tab w:val="left" w:pos="974"/>
                <w:tab w:val="left" w:pos="2273"/>
                <w:tab w:val="left" w:pos="3600"/>
              </w:tabs>
              <w:spacing w:before="1" w:line="237" w:lineRule="auto"/>
              <w:ind w:right="98"/>
              <w:rPr>
                <w:sz w:val="24"/>
                <w:szCs w:val="24"/>
              </w:rPr>
            </w:pPr>
            <w:r w:rsidRPr="00A20158">
              <w:rPr>
                <w:sz w:val="24"/>
                <w:szCs w:val="24"/>
              </w:rPr>
              <w:t>APPLICATIONS</w:t>
            </w:r>
            <w:r w:rsidRPr="00A20158">
              <w:rPr>
                <w:spacing w:val="40"/>
                <w:sz w:val="24"/>
                <w:szCs w:val="24"/>
              </w:rPr>
              <w:t xml:space="preserve"> </w:t>
            </w:r>
            <w:r w:rsidRPr="00A20158">
              <w:rPr>
                <w:sz w:val="24"/>
                <w:szCs w:val="24"/>
              </w:rPr>
              <w:t>(Smart</w:t>
            </w:r>
            <w:r w:rsidRPr="00A20158">
              <w:rPr>
                <w:spacing w:val="40"/>
                <w:sz w:val="24"/>
                <w:szCs w:val="24"/>
              </w:rPr>
              <w:t xml:space="preserve"> </w:t>
            </w:r>
            <w:r w:rsidRPr="00A20158">
              <w:rPr>
                <w:sz w:val="24"/>
                <w:szCs w:val="24"/>
              </w:rPr>
              <w:t>Structures,</w:t>
            </w:r>
            <w:r w:rsidRPr="00A20158">
              <w:rPr>
                <w:spacing w:val="40"/>
                <w:sz w:val="24"/>
                <w:szCs w:val="24"/>
              </w:rPr>
              <w:t xml:space="preserve"> </w:t>
            </w:r>
            <w:r w:rsidRPr="00A20158">
              <w:rPr>
                <w:sz w:val="24"/>
                <w:szCs w:val="24"/>
              </w:rPr>
              <w:t xml:space="preserve">Structural </w:t>
            </w:r>
            <w:r w:rsidRPr="00A20158">
              <w:rPr>
                <w:spacing w:val="-2"/>
                <w:sz w:val="24"/>
                <w:szCs w:val="24"/>
              </w:rPr>
              <w:t>Health</w:t>
            </w:r>
            <w:r w:rsidR="00C7344B" w:rsidRPr="00A20158">
              <w:rPr>
                <w:sz w:val="24"/>
                <w:szCs w:val="24"/>
              </w:rPr>
              <w:t xml:space="preserve"> </w:t>
            </w:r>
            <w:r w:rsidRPr="00A20158">
              <w:rPr>
                <w:spacing w:val="-2"/>
                <w:sz w:val="24"/>
                <w:szCs w:val="24"/>
              </w:rPr>
              <w:t>Monitoring,</w:t>
            </w:r>
            <w:r w:rsidR="00C7344B" w:rsidRPr="00A20158">
              <w:rPr>
                <w:sz w:val="24"/>
                <w:szCs w:val="24"/>
              </w:rPr>
              <w:t xml:space="preserve"> </w:t>
            </w:r>
            <w:r w:rsidRPr="00A20158">
              <w:rPr>
                <w:spacing w:val="-2"/>
                <w:sz w:val="24"/>
                <w:szCs w:val="24"/>
              </w:rPr>
              <w:t>Advanced</w:t>
            </w:r>
            <w:r w:rsidRPr="00A20158">
              <w:rPr>
                <w:sz w:val="24"/>
                <w:szCs w:val="24"/>
              </w:rPr>
              <w:tab/>
            </w:r>
            <w:r w:rsidRPr="00A20158">
              <w:rPr>
                <w:spacing w:val="-2"/>
                <w:sz w:val="24"/>
                <w:szCs w:val="24"/>
              </w:rPr>
              <w:t>Sensing</w:t>
            </w:r>
            <w:r w:rsidR="00C7344B" w:rsidRPr="00A20158">
              <w:rPr>
                <w:sz w:val="24"/>
                <w:szCs w:val="24"/>
              </w:rPr>
              <w:t xml:space="preserve"> </w:t>
            </w:r>
            <w:r w:rsidRPr="00A20158">
              <w:rPr>
                <w:sz w:val="24"/>
                <w:szCs w:val="24"/>
              </w:rPr>
              <w:t>Technologies</w:t>
            </w:r>
            <w:r w:rsidRPr="00A20158">
              <w:rPr>
                <w:spacing w:val="-1"/>
                <w:sz w:val="24"/>
                <w:szCs w:val="24"/>
              </w:rPr>
              <w:t xml:space="preserve"> </w:t>
            </w:r>
            <w:r w:rsidRPr="00A20158">
              <w:rPr>
                <w:sz w:val="24"/>
                <w:szCs w:val="24"/>
              </w:rPr>
              <w:t>&amp;</w:t>
            </w:r>
            <w:r w:rsidRPr="00A20158">
              <w:rPr>
                <w:spacing w:val="-5"/>
                <w:sz w:val="24"/>
                <w:szCs w:val="24"/>
              </w:rPr>
              <w:t xml:space="preserve"> </w:t>
            </w:r>
            <w:r w:rsidRPr="00A20158">
              <w:rPr>
                <w:sz w:val="24"/>
                <w:szCs w:val="24"/>
              </w:rPr>
              <w:t>Energy</w:t>
            </w:r>
            <w:r w:rsidRPr="00A20158">
              <w:rPr>
                <w:spacing w:val="-9"/>
                <w:sz w:val="24"/>
                <w:szCs w:val="24"/>
              </w:rPr>
              <w:t xml:space="preserve"> </w:t>
            </w:r>
            <w:r w:rsidRPr="00A20158">
              <w:rPr>
                <w:spacing w:val="-2"/>
                <w:sz w:val="24"/>
                <w:szCs w:val="24"/>
              </w:rPr>
              <w:t>Harvesting)”</w:t>
            </w:r>
          </w:p>
        </w:tc>
        <w:tc>
          <w:tcPr>
            <w:tcW w:w="2410" w:type="dxa"/>
            <w:gridSpan w:val="2"/>
            <w:tcBorders>
              <w:left w:val="single" w:sz="4" w:space="0" w:color="auto"/>
            </w:tcBorders>
          </w:tcPr>
          <w:p w14:paraId="53DF89DD" w14:textId="77777777" w:rsidR="0090709B" w:rsidRDefault="0090709B" w:rsidP="00406414">
            <w:pPr>
              <w:pStyle w:val="TableParagraph"/>
              <w:spacing w:line="210" w:lineRule="exact"/>
              <w:ind w:left="109"/>
              <w:rPr>
                <w:sz w:val="24"/>
                <w:szCs w:val="24"/>
              </w:rPr>
            </w:pPr>
          </w:p>
          <w:p w14:paraId="69448EE3" w14:textId="77777777" w:rsidR="0090709B" w:rsidRDefault="0090709B" w:rsidP="00406414">
            <w:pPr>
              <w:pStyle w:val="TableParagraph"/>
              <w:spacing w:line="210" w:lineRule="exact"/>
              <w:ind w:left="109"/>
              <w:rPr>
                <w:sz w:val="24"/>
                <w:szCs w:val="24"/>
              </w:rPr>
            </w:pPr>
          </w:p>
          <w:p w14:paraId="28DEA1ED" w14:textId="77777777" w:rsidR="0090709B" w:rsidRDefault="0090709B" w:rsidP="00406414">
            <w:pPr>
              <w:pStyle w:val="TableParagraph"/>
              <w:spacing w:line="210" w:lineRule="exact"/>
              <w:ind w:left="109"/>
              <w:rPr>
                <w:sz w:val="24"/>
                <w:szCs w:val="24"/>
              </w:rPr>
            </w:pPr>
          </w:p>
          <w:p w14:paraId="1686E289" w14:textId="062A8936" w:rsidR="00406414" w:rsidRPr="00A20158" w:rsidRDefault="00406414" w:rsidP="00406414">
            <w:pPr>
              <w:pStyle w:val="TableParagraph"/>
              <w:spacing w:line="210" w:lineRule="exact"/>
              <w:ind w:left="109"/>
              <w:rPr>
                <w:sz w:val="24"/>
                <w:szCs w:val="24"/>
              </w:rPr>
            </w:pPr>
            <w:r w:rsidRPr="00A20158">
              <w:rPr>
                <w:sz w:val="24"/>
                <w:szCs w:val="24"/>
              </w:rPr>
              <w:t>22</w:t>
            </w:r>
            <w:r w:rsidRPr="00A20158">
              <w:rPr>
                <w:sz w:val="24"/>
                <w:szCs w:val="24"/>
                <w:vertAlign w:val="superscript"/>
              </w:rPr>
              <w:t>nd</w:t>
            </w:r>
            <w:r w:rsidRPr="00A20158">
              <w:rPr>
                <w:spacing w:val="-3"/>
                <w:sz w:val="24"/>
                <w:szCs w:val="24"/>
              </w:rPr>
              <w:t xml:space="preserve"> </w:t>
            </w:r>
            <w:r w:rsidRPr="00A20158">
              <w:rPr>
                <w:sz w:val="24"/>
                <w:szCs w:val="24"/>
              </w:rPr>
              <w:t xml:space="preserve">March, </w:t>
            </w:r>
            <w:r w:rsidRPr="00A20158">
              <w:rPr>
                <w:spacing w:val="-4"/>
                <w:sz w:val="24"/>
                <w:szCs w:val="24"/>
              </w:rPr>
              <w:t>2014</w:t>
            </w:r>
          </w:p>
        </w:tc>
        <w:tc>
          <w:tcPr>
            <w:tcW w:w="2409" w:type="dxa"/>
          </w:tcPr>
          <w:p w14:paraId="306F4DD5" w14:textId="77777777" w:rsidR="00406414" w:rsidRPr="00A20158" w:rsidRDefault="00406414" w:rsidP="00406414">
            <w:pPr>
              <w:pStyle w:val="TableParagraph"/>
              <w:tabs>
                <w:tab w:val="left" w:pos="1045"/>
                <w:tab w:val="left" w:pos="2132"/>
              </w:tabs>
              <w:spacing w:line="210" w:lineRule="exact"/>
              <w:ind w:left="110"/>
              <w:rPr>
                <w:spacing w:val="-5"/>
                <w:sz w:val="24"/>
                <w:szCs w:val="24"/>
              </w:rPr>
            </w:pPr>
            <w:r w:rsidRPr="00A20158">
              <w:rPr>
                <w:spacing w:val="-2"/>
                <w:sz w:val="24"/>
                <w:szCs w:val="24"/>
              </w:rPr>
              <w:t>Indian</w:t>
            </w:r>
            <w:r w:rsidRPr="00A20158">
              <w:rPr>
                <w:sz w:val="24"/>
                <w:szCs w:val="24"/>
              </w:rPr>
              <w:tab/>
            </w:r>
            <w:r w:rsidRPr="00A20158">
              <w:rPr>
                <w:spacing w:val="-2"/>
                <w:sz w:val="24"/>
                <w:szCs w:val="24"/>
              </w:rPr>
              <w:t>Institute</w:t>
            </w:r>
            <w:r w:rsidRPr="00A20158">
              <w:rPr>
                <w:sz w:val="24"/>
                <w:szCs w:val="24"/>
              </w:rPr>
              <w:tab/>
            </w:r>
            <w:r w:rsidRPr="00A20158">
              <w:rPr>
                <w:spacing w:val="-5"/>
                <w:sz w:val="24"/>
                <w:szCs w:val="24"/>
              </w:rPr>
              <w:t>of</w:t>
            </w:r>
          </w:p>
          <w:p w14:paraId="4FAD553F" w14:textId="3909AA10" w:rsidR="00406414" w:rsidRPr="00A20158" w:rsidRDefault="00406414" w:rsidP="00406414">
            <w:pPr>
              <w:pStyle w:val="TableParagraph"/>
              <w:tabs>
                <w:tab w:val="left" w:pos="1045"/>
                <w:tab w:val="left" w:pos="2132"/>
              </w:tabs>
              <w:spacing w:line="210" w:lineRule="exact"/>
              <w:ind w:left="110"/>
              <w:rPr>
                <w:sz w:val="24"/>
                <w:szCs w:val="24"/>
              </w:rPr>
            </w:pPr>
            <w:r w:rsidRPr="00A20158">
              <w:rPr>
                <w:sz w:val="24"/>
                <w:szCs w:val="24"/>
              </w:rPr>
              <w:t>Technology,</w:t>
            </w:r>
            <w:r w:rsidRPr="00A20158">
              <w:rPr>
                <w:spacing w:val="80"/>
                <w:sz w:val="24"/>
                <w:szCs w:val="24"/>
              </w:rPr>
              <w:t xml:space="preserve"> </w:t>
            </w:r>
            <w:r w:rsidRPr="00A20158">
              <w:rPr>
                <w:sz w:val="24"/>
                <w:szCs w:val="24"/>
              </w:rPr>
              <w:t>Delhi.</w:t>
            </w:r>
            <w:r w:rsidRPr="00A20158">
              <w:rPr>
                <w:spacing w:val="80"/>
                <w:sz w:val="24"/>
                <w:szCs w:val="24"/>
              </w:rPr>
              <w:t xml:space="preserve"> </w:t>
            </w:r>
            <w:r w:rsidRPr="00A20158">
              <w:rPr>
                <w:sz w:val="24"/>
                <w:szCs w:val="24"/>
              </w:rPr>
              <w:t>And IVS Noble Solutions</w:t>
            </w:r>
          </w:p>
        </w:tc>
      </w:tr>
      <w:tr w:rsidR="006F0440" w:rsidRPr="00F167C7" w14:paraId="334F4CDB" w14:textId="77777777" w:rsidTr="00CA391E">
        <w:trPr>
          <w:trHeight w:val="230"/>
        </w:trPr>
        <w:tc>
          <w:tcPr>
            <w:tcW w:w="884" w:type="dxa"/>
          </w:tcPr>
          <w:p w14:paraId="3EC9FD2D" w14:textId="4A6E25FC" w:rsidR="006F0440" w:rsidRPr="00F167C7" w:rsidRDefault="006F0440" w:rsidP="008606F5">
            <w:pPr>
              <w:pStyle w:val="TableParagraph"/>
              <w:spacing w:line="210" w:lineRule="exact"/>
              <w:ind w:right="155"/>
              <w:jc w:val="center"/>
              <w:rPr>
                <w:spacing w:val="-5"/>
                <w:sz w:val="24"/>
                <w:szCs w:val="24"/>
              </w:rPr>
            </w:pPr>
            <w:r>
              <w:rPr>
                <w:spacing w:val="-5"/>
                <w:sz w:val="24"/>
                <w:szCs w:val="24"/>
              </w:rPr>
              <w:t>11</w:t>
            </w:r>
          </w:p>
        </w:tc>
        <w:tc>
          <w:tcPr>
            <w:tcW w:w="3880" w:type="dxa"/>
            <w:tcBorders>
              <w:right w:val="single" w:sz="4" w:space="0" w:color="auto"/>
            </w:tcBorders>
          </w:tcPr>
          <w:p w14:paraId="6602798B" w14:textId="1131CFB0" w:rsidR="006F0440" w:rsidRPr="00A20158" w:rsidRDefault="006F0440" w:rsidP="00406414">
            <w:pPr>
              <w:pStyle w:val="TableParagraph"/>
              <w:spacing w:line="225" w:lineRule="exact"/>
              <w:rPr>
                <w:spacing w:val="-2"/>
                <w:sz w:val="24"/>
                <w:szCs w:val="24"/>
              </w:rPr>
            </w:pPr>
            <w:r>
              <w:rPr>
                <w:spacing w:val="-2"/>
                <w:sz w:val="24"/>
                <w:szCs w:val="24"/>
              </w:rPr>
              <w:t>Workshop on</w:t>
            </w:r>
            <w:r w:rsidR="004B327F">
              <w:rPr>
                <w:spacing w:val="-2"/>
                <w:sz w:val="24"/>
                <w:szCs w:val="24"/>
              </w:rPr>
              <w:t xml:space="preserve"> Structural Modelling and Nonlinear Analysis for Seismic Vulnerability Assessment of RC frame buildings using the software SAP 2000</w:t>
            </w:r>
          </w:p>
        </w:tc>
        <w:tc>
          <w:tcPr>
            <w:tcW w:w="2410" w:type="dxa"/>
            <w:gridSpan w:val="2"/>
            <w:tcBorders>
              <w:left w:val="single" w:sz="4" w:space="0" w:color="auto"/>
            </w:tcBorders>
          </w:tcPr>
          <w:p w14:paraId="07FDAD4E" w14:textId="0DDB9A50" w:rsidR="006F0440" w:rsidRDefault="004B327F" w:rsidP="00406414">
            <w:pPr>
              <w:pStyle w:val="TableParagraph"/>
              <w:spacing w:line="210" w:lineRule="exact"/>
              <w:ind w:left="109"/>
              <w:rPr>
                <w:sz w:val="24"/>
                <w:szCs w:val="24"/>
              </w:rPr>
            </w:pPr>
            <w:r>
              <w:rPr>
                <w:sz w:val="24"/>
                <w:szCs w:val="24"/>
              </w:rPr>
              <w:t>28</w:t>
            </w:r>
            <w:r w:rsidRPr="004B327F">
              <w:rPr>
                <w:sz w:val="24"/>
                <w:szCs w:val="24"/>
                <w:vertAlign w:val="superscript"/>
              </w:rPr>
              <w:t>th</w:t>
            </w:r>
            <w:r>
              <w:rPr>
                <w:sz w:val="24"/>
                <w:szCs w:val="24"/>
              </w:rPr>
              <w:t xml:space="preserve"> April-2</w:t>
            </w:r>
            <w:r w:rsidRPr="004B327F">
              <w:rPr>
                <w:sz w:val="24"/>
                <w:szCs w:val="24"/>
                <w:vertAlign w:val="superscript"/>
              </w:rPr>
              <w:t>nd</w:t>
            </w:r>
            <w:r>
              <w:rPr>
                <w:sz w:val="24"/>
                <w:szCs w:val="24"/>
              </w:rPr>
              <w:t xml:space="preserve"> May 2014</w:t>
            </w:r>
          </w:p>
        </w:tc>
        <w:tc>
          <w:tcPr>
            <w:tcW w:w="2409" w:type="dxa"/>
          </w:tcPr>
          <w:p w14:paraId="29EE3AB7" w14:textId="7FBC42EE" w:rsidR="006F0440" w:rsidRPr="00A20158" w:rsidRDefault="004B327F" w:rsidP="00406414">
            <w:pPr>
              <w:pStyle w:val="TableParagraph"/>
              <w:tabs>
                <w:tab w:val="left" w:pos="1045"/>
                <w:tab w:val="left" w:pos="2132"/>
              </w:tabs>
              <w:spacing w:line="210" w:lineRule="exact"/>
              <w:ind w:left="110"/>
              <w:rPr>
                <w:spacing w:val="-2"/>
                <w:sz w:val="24"/>
                <w:szCs w:val="24"/>
              </w:rPr>
            </w:pPr>
            <w:r>
              <w:rPr>
                <w:spacing w:val="-2"/>
                <w:sz w:val="24"/>
                <w:szCs w:val="24"/>
              </w:rPr>
              <w:t>BMS College of Engineering, Department of Civil Engineering, Bengaluru</w:t>
            </w:r>
          </w:p>
        </w:tc>
      </w:tr>
      <w:tr w:rsidR="00125BFB" w:rsidRPr="00F167C7" w14:paraId="6C90021F" w14:textId="77777777" w:rsidTr="00CA391E">
        <w:trPr>
          <w:trHeight w:val="230"/>
        </w:trPr>
        <w:tc>
          <w:tcPr>
            <w:tcW w:w="884" w:type="dxa"/>
          </w:tcPr>
          <w:p w14:paraId="1CE4D7E4" w14:textId="7A619E0F" w:rsidR="00125BFB" w:rsidRPr="00F167C7" w:rsidRDefault="008606F5" w:rsidP="008606F5">
            <w:pPr>
              <w:pStyle w:val="TableParagraph"/>
              <w:spacing w:line="210" w:lineRule="exact"/>
              <w:ind w:right="155"/>
              <w:jc w:val="center"/>
              <w:rPr>
                <w:spacing w:val="-5"/>
                <w:sz w:val="24"/>
                <w:szCs w:val="24"/>
              </w:rPr>
            </w:pPr>
            <w:r>
              <w:rPr>
                <w:spacing w:val="-5"/>
                <w:sz w:val="24"/>
                <w:szCs w:val="24"/>
              </w:rPr>
              <w:t>1</w:t>
            </w:r>
            <w:r w:rsidR="004B327F">
              <w:rPr>
                <w:spacing w:val="-5"/>
                <w:sz w:val="24"/>
                <w:szCs w:val="24"/>
              </w:rPr>
              <w:t>2</w:t>
            </w:r>
          </w:p>
        </w:tc>
        <w:tc>
          <w:tcPr>
            <w:tcW w:w="3880" w:type="dxa"/>
            <w:tcBorders>
              <w:right w:val="single" w:sz="4" w:space="0" w:color="auto"/>
            </w:tcBorders>
          </w:tcPr>
          <w:p w14:paraId="6BAE5ECA" w14:textId="76FD38D8" w:rsidR="00125BFB" w:rsidRDefault="00125BFB" w:rsidP="00125BFB">
            <w:pPr>
              <w:widowControl/>
              <w:autoSpaceDE/>
              <w:autoSpaceDN/>
              <w:jc w:val="both"/>
            </w:pPr>
            <w:r>
              <w:t xml:space="preserve">FDP on Research Areas of Structural Engineering </w:t>
            </w:r>
          </w:p>
          <w:p w14:paraId="123B0226" w14:textId="77777777" w:rsidR="00125BFB" w:rsidRPr="00F167C7" w:rsidRDefault="00125BFB" w:rsidP="00406414">
            <w:pPr>
              <w:pStyle w:val="TableParagraph"/>
              <w:spacing w:line="225" w:lineRule="exact"/>
              <w:rPr>
                <w:color w:val="0033CC"/>
                <w:spacing w:val="-2"/>
                <w:sz w:val="24"/>
                <w:szCs w:val="24"/>
              </w:rPr>
            </w:pPr>
          </w:p>
        </w:tc>
        <w:tc>
          <w:tcPr>
            <w:tcW w:w="2410" w:type="dxa"/>
            <w:gridSpan w:val="2"/>
            <w:tcBorders>
              <w:left w:val="single" w:sz="4" w:space="0" w:color="auto"/>
            </w:tcBorders>
          </w:tcPr>
          <w:p w14:paraId="7CCE27BE" w14:textId="4BDF4CAC" w:rsidR="00125BFB" w:rsidRPr="00F167C7" w:rsidRDefault="00125BFB" w:rsidP="00406414">
            <w:pPr>
              <w:pStyle w:val="TableParagraph"/>
              <w:spacing w:line="210" w:lineRule="exact"/>
              <w:ind w:left="109"/>
              <w:rPr>
                <w:color w:val="0033CC"/>
                <w:sz w:val="24"/>
                <w:szCs w:val="24"/>
              </w:rPr>
            </w:pPr>
            <w:r>
              <w:t>22</w:t>
            </w:r>
            <w:r w:rsidRPr="00D20C9B">
              <w:rPr>
                <w:vertAlign w:val="superscript"/>
              </w:rPr>
              <w:t>nd</w:t>
            </w:r>
            <w:r>
              <w:t xml:space="preserve"> December 2015 </w:t>
            </w:r>
          </w:p>
        </w:tc>
        <w:tc>
          <w:tcPr>
            <w:tcW w:w="2409" w:type="dxa"/>
          </w:tcPr>
          <w:p w14:paraId="0BD7B038" w14:textId="3ACA1E67" w:rsidR="00125BFB" w:rsidRPr="00F167C7" w:rsidRDefault="00125BFB" w:rsidP="00406414">
            <w:pPr>
              <w:pStyle w:val="TableParagraph"/>
              <w:tabs>
                <w:tab w:val="left" w:pos="1045"/>
                <w:tab w:val="left" w:pos="2132"/>
              </w:tabs>
              <w:spacing w:line="210" w:lineRule="exact"/>
              <w:ind w:left="110"/>
              <w:rPr>
                <w:color w:val="0033CC"/>
                <w:spacing w:val="-2"/>
                <w:sz w:val="24"/>
                <w:szCs w:val="24"/>
              </w:rPr>
            </w:pPr>
            <w:r>
              <w:t>NIE, Mysore</w:t>
            </w:r>
          </w:p>
        </w:tc>
      </w:tr>
      <w:tr w:rsidR="00BF272E" w:rsidRPr="00BF272E" w14:paraId="29E7DF82" w14:textId="77777777" w:rsidTr="00CA391E">
        <w:trPr>
          <w:trHeight w:val="230"/>
        </w:trPr>
        <w:tc>
          <w:tcPr>
            <w:tcW w:w="884" w:type="dxa"/>
          </w:tcPr>
          <w:p w14:paraId="1D01A1EE" w14:textId="3E715CB0" w:rsidR="00BF272E" w:rsidRDefault="00BF272E" w:rsidP="008606F5">
            <w:pPr>
              <w:pStyle w:val="TableParagraph"/>
              <w:spacing w:line="210" w:lineRule="exact"/>
              <w:ind w:right="155"/>
              <w:jc w:val="center"/>
              <w:rPr>
                <w:spacing w:val="-5"/>
                <w:sz w:val="24"/>
                <w:szCs w:val="24"/>
              </w:rPr>
            </w:pPr>
            <w:r>
              <w:rPr>
                <w:spacing w:val="-5"/>
                <w:sz w:val="24"/>
                <w:szCs w:val="24"/>
              </w:rPr>
              <w:t>1</w:t>
            </w:r>
            <w:r w:rsidR="004B327F">
              <w:rPr>
                <w:spacing w:val="-5"/>
                <w:sz w:val="24"/>
                <w:szCs w:val="24"/>
              </w:rPr>
              <w:t>3</w:t>
            </w:r>
          </w:p>
        </w:tc>
        <w:tc>
          <w:tcPr>
            <w:tcW w:w="3880" w:type="dxa"/>
            <w:tcBorders>
              <w:right w:val="single" w:sz="4" w:space="0" w:color="auto"/>
            </w:tcBorders>
          </w:tcPr>
          <w:p w14:paraId="62ADEBA5" w14:textId="1833E97B" w:rsidR="00BF272E" w:rsidRDefault="00BF272E" w:rsidP="00125BFB">
            <w:pPr>
              <w:widowControl/>
              <w:autoSpaceDE/>
              <w:autoSpaceDN/>
              <w:jc w:val="both"/>
            </w:pPr>
            <w:r>
              <w:t>Industry Academia Conclave: Employability Enhancement of Post Graduate Students</w:t>
            </w:r>
          </w:p>
        </w:tc>
        <w:tc>
          <w:tcPr>
            <w:tcW w:w="2410" w:type="dxa"/>
            <w:gridSpan w:val="2"/>
            <w:tcBorders>
              <w:left w:val="single" w:sz="4" w:space="0" w:color="auto"/>
            </w:tcBorders>
          </w:tcPr>
          <w:p w14:paraId="4535FE05" w14:textId="09B9A62A" w:rsidR="00BF272E" w:rsidRDefault="00BF272E" w:rsidP="00406414">
            <w:pPr>
              <w:pStyle w:val="TableParagraph"/>
              <w:spacing w:line="210" w:lineRule="exact"/>
              <w:ind w:left="109"/>
            </w:pPr>
            <w:r>
              <w:t>5</w:t>
            </w:r>
            <w:r w:rsidRPr="00BF272E">
              <w:rPr>
                <w:vertAlign w:val="superscript"/>
              </w:rPr>
              <w:t>th</w:t>
            </w:r>
            <w:r>
              <w:t xml:space="preserve"> February 2016</w:t>
            </w:r>
          </w:p>
        </w:tc>
        <w:tc>
          <w:tcPr>
            <w:tcW w:w="2409" w:type="dxa"/>
          </w:tcPr>
          <w:p w14:paraId="435EE0EE" w14:textId="6CE52152" w:rsidR="00BF272E" w:rsidRPr="00BF272E" w:rsidRDefault="00BF272E" w:rsidP="00406414">
            <w:pPr>
              <w:pStyle w:val="TableParagraph"/>
              <w:tabs>
                <w:tab w:val="left" w:pos="1045"/>
                <w:tab w:val="left" w:pos="2132"/>
              </w:tabs>
              <w:spacing w:line="210" w:lineRule="exact"/>
              <w:ind w:left="110"/>
              <w:rPr>
                <w:lang w:val="en-IN"/>
              </w:rPr>
            </w:pPr>
            <w:r w:rsidRPr="00BF272E">
              <w:rPr>
                <w:lang w:val="en-IN"/>
              </w:rPr>
              <w:t>R.V. College of Enginee</w:t>
            </w:r>
            <w:r>
              <w:rPr>
                <w:lang w:val="en-IN"/>
              </w:rPr>
              <w:t>ring, Bengaluru</w:t>
            </w:r>
          </w:p>
        </w:tc>
      </w:tr>
      <w:tr w:rsidR="004B327F" w:rsidRPr="00BF272E" w14:paraId="522462CC" w14:textId="77777777" w:rsidTr="00CA391E">
        <w:trPr>
          <w:trHeight w:val="230"/>
        </w:trPr>
        <w:tc>
          <w:tcPr>
            <w:tcW w:w="884" w:type="dxa"/>
          </w:tcPr>
          <w:p w14:paraId="78A21E64" w14:textId="252CC7B8" w:rsidR="004B327F" w:rsidRDefault="004B327F" w:rsidP="008606F5">
            <w:pPr>
              <w:pStyle w:val="TableParagraph"/>
              <w:spacing w:line="210" w:lineRule="exact"/>
              <w:ind w:right="155"/>
              <w:jc w:val="center"/>
              <w:rPr>
                <w:spacing w:val="-5"/>
                <w:sz w:val="24"/>
                <w:szCs w:val="24"/>
              </w:rPr>
            </w:pPr>
            <w:r>
              <w:rPr>
                <w:spacing w:val="-5"/>
                <w:sz w:val="24"/>
                <w:szCs w:val="24"/>
              </w:rPr>
              <w:t>14</w:t>
            </w:r>
          </w:p>
        </w:tc>
        <w:tc>
          <w:tcPr>
            <w:tcW w:w="3880" w:type="dxa"/>
            <w:tcBorders>
              <w:right w:val="single" w:sz="4" w:space="0" w:color="auto"/>
            </w:tcBorders>
          </w:tcPr>
          <w:p w14:paraId="7E74CED2" w14:textId="38E3BB7A" w:rsidR="004B327F" w:rsidRDefault="004B327F" w:rsidP="00125BFB">
            <w:pPr>
              <w:widowControl/>
              <w:autoSpaceDE/>
              <w:autoSpaceDN/>
              <w:jc w:val="both"/>
            </w:pPr>
            <w:r>
              <w:t>Finite Element Method</w:t>
            </w:r>
          </w:p>
        </w:tc>
        <w:tc>
          <w:tcPr>
            <w:tcW w:w="2410" w:type="dxa"/>
            <w:gridSpan w:val="2"/>
            <w:tcBorders>
              <w:left w:val="single" w:sz="4" w:space="0" w:color="auto"/>
            </w:tcBorders>
          </w:tcPr>
          <w:p w14:paraId="622F4F17" w14:textId="503369ED" w:rsidR="004B327F" w:rsidRDefault="004B327F" w:rsidP="00406414">
            <w:pPr>
              <w:pStyle w:val="TableParagraph"/>
              <w:spacing w:line="210" w:lineRule="exact"/>
              <w:ind w:left="109"/>
            </w:pPr>
            <w:r>
              <w:t>14-24 July 2016</w:t>
            </w:r>
          </w:p>
        </w:tc>
        <w:tc>
          <w:tcPr>
            <w:tcW w:w="2409" w:type="dxa"/>
          </w:tcPr>
          <w:p w14:paraId="4BFA087C" w14:textId="00AC2F57" w:rsidR="004B327F" w:rsidRPr="00BF272E" w:rsidRDefault="004B327F" w:rsidP="00406414">
            <w:pPr>
              <w:pStyle w:val="TableParagraph"/>
              <w:tabs>
                <w:tab w:val="left" w:pos="1045"/>
                <w:tab w:val="left" w:pos="2132"/>
              </w:tabs>
              <w:spacing w:line="210" w:lineRule="exact"/>
              <w:ind w:left="110"/>
              <w:rPr>
                <w:lang w:val="en-IN"/>
              </w:rPr>
            </w:pPr>
            <w:r>
              <w:rPr>
                <w:lang w:val="en-IN"/>
              </w:rPr>
              <w:t>IIT Hyderabad</w:t>
            </w:r>
          </w:p>
        </w:tc>
      </w:tr>
      <w:tr w:rsidR="00914822" w:rsidRPr="00BF272E" w14:paraId="2306269B" w14:textId="77777777" w:rsidTr="00CA391E">
        <w:trPr>
          <w:trHeight w:val="230"/>
        </w:trPr>
        <w:tc>
          <w:tcPr>
            <w:tcW w:w="884" w:type="dxa"/>
          </w:tcPr>
          <w:p w14:paraId="34059049" w14:textId="0A5A3B90" w:rsidR="00914822" w:rsidRDefault="00914822" w:rsidP="008606F5">
            <w:pPr>
              <w:pStyle w:val="TableParagraph"/>
              <w:spacing w:line="210" w:lineRule="exact"/>
              <w:ind w:right="155"/>
              <w:jc w:val="center"/>
              <w:rPr>
                <w:spacing w:val="-5"/>
                <w:sz w:val="24"/>
                <w:szCs w:val="24"/>
              </w:rPr>
            </w:pPr>
            <w:r>
              <w:rPr>
                <w:spacing w:val="-5"/>
                <w:sz w:val="24"/>
                <w:szCs w:val="24"/>
              </w:rPr>
              <w:t>15</w:t>
            </w:r>
          </w:p>
        </w:tc>
        <w:tc>
          <w:tcPr>
            <w:tcW w:w="3880" w:type="dxa"/>
            <w:tcBorders>
              <w:right w:val="single" w:sz="4" w:space="0" w:color="auto"/>
            </w:tcBorders>
          </w:tcPr>
          <w:p w14:paraId="547CFF75" w14:textId="176B4204" w:rsidR="00914822" w:rsidRDefault="00914822" w:rsidP="00125BFB">
            <w:pPr>
              <w:widowControl/>
              <w:autoSpaceDE/>
              <w:autoSpaceDN/>
              <w:jc w:val="both"/>
            </w:pPr>
            <w:r>
              <w:t>New model curriculum for first year BE/</w:t>
            </w:r>
            <w:proofErr w:type="spellStart"/>
            <w:r>
              <w:t>B.Tech</w:t>
            </w:r>
            <w:proofErr w:type="spellEnd"/>
            <w:r>
              <w:t>-CBCS Detailed Syllabus (2018-19) as per Outcome-Based Education (OBE) format including course outcomes (CO) and Blooms Taxonomy</w:t>
            </w:r>
          </w:p>
        </w:tc>
        <w:tc>
          <w:tcPr>
            <w:tcW w:w="2410" w:type="dxa"/>
            <w:gridSpan w:val="2"/>
            <w:tcBorders>
              <w:left w:val="single" w:sz="4" w:space="0" w:color="auto"/>
            </w:tcBorders>
          </w:tcPr>
          <w:p w14:paraId="48E29D00" w14:textId="77777777" w:rsidR="008968C2" w:rsidRDefault="008968C2" w:rsidP="00406414">
            <w:pPr>
              <w:pStyle w:val="TableParagraph"/>
              <w:spacing w:line="210" w:lineRule="exact"/>
              <w:ind w:left="109"/>
            </w:pPr>
          </w:p>
          <w:p w14:paraId="5A611B85" w14:textId="12C273D6" w:rsidR="00914822" w:rsidRDefault="00914822" w:rsidP="00406414">
            <w:pPr>
              <w:pStyle w:val="TableParagraph"/>
              <w:spacing w:line="210" w:lineRule="exact"/>
              <w:ind w:left="109"/>
            </w:pPr>
            <w:r>
              <w:t>09</w:t>
            </w:r>
            <w:r w:rsidRPr="00914822">
              <w:rPr>
                <w:vertAlign w:val="superscript"/>
              </w:rPr>
              <w:t>th</w:t>
            </w:r>
            <w:r>
              <w:t xml:space="preserve"> May 2018</w:t>
            </w:r>
          </w:p>
        </w:tc>
        <w:tc>
          <w:tcPr>
            <w:tcW w:w="2409" w:type="dxa"/>
          </w:tcPr>
          <w:p w14:paraId="46890CF2" w14:textId="77777777" w:rsidR="008968C2" w:rsidRDefault="008968C2" w:rsidP="00406414">
            <w:pPr>
              <w:pStyle w:val="TableParagraph"/>
              <w:tabs>
                <w:tab w:val="left" w:pos="1045"/>
                <w:tab w:val="left" w:pos="2132"/>
              </w:tabs>
              <w:spacing w:line="210" w:lineRule="exact"/>
              <w:ind w:left="110"/>
              <w:rPr>
                <w:lang w:val="en-IN"/>
              </w:rPr>
            </w:pPr>
          </w:p>
          <w:p w14:paraId="5A69AC5C" w14:textId="20A073D9" w:rsidR="00914822" w:rsidRDefault="00914822" w:rsidP="00406414">
            <w:pPr>
              <w:pStyle w:val="TableParagraph"/>
              <w:tabs>
                <w:tab w:val="left" w:pos="1045"/>
                <w:tab w:val="left" w:pos="2132"/>
              </w:tabs>
              <w:spacing w:line="210" w:lineRule="exact"/>
              <w:ind w:left="110"/>
              <w:rPr>
                <w:lang w:val="en-IN"/>
              </w:rPr>
            </w:pPr>
            <w:r>
              <w:rPr>
                <w:lang w:val="en-IN"/>
              </w:rPr>
              <w:t>BNMIT, Bengaluru</w:t>
            </w:r>
          </w:p>
        </w:tc>
      </w:tr>
      <w:tr w:rsidR="00590235" w:rsidRPr="00F167C7" w14:paraId="4D1705C7" w14:textId="77777777" w:rsidTr="00CA391E">
        <w:trPr>
          <w:trHeight w:val="230"/>
        </w:trPr>
        <w:tc>
          <w:tcPr>
            <w:tcW w:w="884" w:type="dxa"/>
          </w:tcPr>
          <w:p w14:paraId="01F8C241" w14:textId="5095F4CC" w:rsidR="00590235" w:rsidRPr="00F167C7" w:rsidRDefault="008606F5" w:rsidP="008606F5">
            <w:pPr>
              <w:pStyle w:val="TableParagraph"/>
              <w:spacing w:line="210" w:lineRule="exact"/>
              <w:ind w:right="155"/>
              <w:jc w:val="center"/>
              <w:rPr>
                <w:spacing w:val="-5"/>
                <w:sz w:val="24"/>
                <w:szCs w:val="24"/>
              </w:rPr>
            </w:pPr>
            <w:r>
              <w:rPr>
                <w:spacing w:val="-5"/>
                <w:sz w:val="24"/>
                <w:szCs w:val="24"/>
              </w:rPr>
              <w:t>1</w:t>
            </w:r>
            <w:r w:rsidR="00914822">
              <w:rPr>
                <w:spacing w:val="-5"/>
                <w:sz w:val="24"/>
                <w:szCs w:val="24"/>
              </w:rPr>
              <w:t>6</w:t>
            </w:r>
          </w:p>
        </w:tc>
        <w:tc>
          <w:tcPr>
            <w:tcW w:w="3880" w:type="dxa"/>
            <w:tcBorders>
              <w:right w:val="single" w:sz="4" w:space="0" w:color="auto"/>
            </w:tcBorders>
          </w:tcPr>
          <w:p w14:paraId="3F40EBFD" w14:textId="3BB1EBC4" w:rsidR="00590235" w:rsidRDefault="00590235" w:rsidP="00125BFB">
            <w:pPr>
              <w:widowControl/>
              <w:autoSpaceDE/>
              <w:autoSpaceDN/>
              <w:jc w:val="both"/>
            </w:pPr>
            <w:r>
              <w:t xml:space="preserve">Two day seminar on Retrofitting of Steel Structures </w:t>
            </w:r>
          </w:p>
        </w:tc>
        <w:tc>
          <w:tcPr>
            <w:tcW w:w="2410" w:type="dxa"/>
            <w:gridSpan w:val="2"/>
            <w:tcBorders>
              <w:left w:val="single" w:sz="4" w:space="0" w:color="auto"/>
            </w:tcBorders>
          </w:tcPr>
          <w:p w14:paraId="38AA217A" w14:textId="6EBA727D" w:rsidR="00590235" w:rsidRDefault="00590235" w:rsidP="00406414">
            <w:pPr>
              <w:pStyle w:val="TableParagraph"/>
              <w:spacing w:line="210" w:lineRule="exact"/>
              <w:ind w:left="109"/>
            </w:pPr>
            <w:r>
              <w:t>27</w:t>
            </w:r>
            <w:r w:rsidRPr="00BB628D">
              <w:rPr>
                <w:vertAlign w:val="superscript"/>
              </w:rPr>
              <w:t>th</w:t>
            </w:r>
            <w:r>
              <w:t xml:space="preserve"> – 28</w:t>
            </w:r>
            <w:r w:rsidRPr="00BB628D">
              <w:rPr>
                <w:vertAlign w:val="superscript"/>
              </w:rPr>
              <w:t>th</w:t>
            </w:r>
            <w:r>
              <w:t xml:space="preserve"> September 2019</w:t>
            </w:r>
          </w:p>
        </w:tc>
        <w:tc>
          <w:tcPr>
            <w:tcW w:w="2409" w:type="dxa"/>
          </w:tcPr>
          <w:p w14:paraId="71D32A9F" w14:textId="4CF7E768" w:rsidR="00590235" w:rsidRDefault="00590235" w:rsidP="00EB4D07">
            <w:pPr>
              <w:pStyle w:val="TableParagraph"/>
              <w:tabs>
                <w:tab w:val="left" w:pos="1045"/>
                <w:tab w:val="left" w:pos="2132"/>
              </w:tabs>
              <w:spacing w:line="210" w:lineRule="exact"/>
              <w:ind w:left="110"/>
            </w:pPr>
            <w:r>
              <w:t>Structural Steel Research Group held at IIT Hyderabad</w:t>
            </w:r>
          </w:p>
        </w:tc>
      </w:tr>
    </w:tbl>
    <w:p w14:paraId="7B166976" w14:textId="77777777" w:rsidR="00765E19" w:rsidRDefault="00765E19" w:rsidP="00765E19">
      <w:pPr>
        <w:pStyle w:val="TableParagraph"/>
        <w:spacing w:line="210" w:lineRule="exact"/>
        <w:rPr>
          <w:sz w:val="20"/>
        </w:rPr>
        <w:sectPr w:rsidR="00765E19" w:rsidSect="00765E19">
          <w:pgSz w:w="12240" w:h="15840"/>
          <w:pgMar w:top="1640" w:right="360" w:bottom="980" w:left="1080" w:header="0" w:footer="790" w:gutter="0"/>
          <w:cols w:space="720"/>
        </w:sectPr>
      </w:pPr>
    </w:p>
    <w:p w14:paraId="442C5192" w14:textId="4742596B" w:rsidR="00C175BA" w:rsidRDefault="00C175BA" w:rsidP="00CA391E">
      <w:pPr>
        <w:pStyle w:val="BodyText"/>
        <w:spacing w:line="276" w:lineRule="auto"/>
        <w:ind w:right="710"/>
      </w:pPr>
    </w:p>
    <w:sectPr w:rsidR="00C175BA">
      <w:pgSz w:w="11920" w:h="16840"/>
      <w:pgMar w:top="1380" w:right="566"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74A3D8"/>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97111E"/>
    <w:multiLevelType w:val="hybridMultilevel"/>
    <w:tmpl w:val="4D984B60"/>
    <w:lvl w:ilvl="0" w:tplc="3832224E">
      <w:start w:val="1"/>
      <w:numFmt w:val="decimal"/>
      <w:lvlText w:val="%1."/>
      <w:lvlJc w:val="left"/>
      <w:pPr>
        <w:ind w:left="743" w:hanging="360"/>
      </w:pPr>
      <w:rPr>
        <w:rFonts w:ascii="Arial MT" w:eastAsia="Arial MT" w:hAnsi="Arial MT" w:cs="Arial MT" w:hint="default"/>
        <w:b w:val="0"/>
        <w:bCs w:val="0"/>
        <w:i w:val="0"/>
        <w:iCs w:val="0"/>
        <w:spacing w:val="0"/>
        <w:w w:val="100"/>
        <w:sz w:val="24"/>
        <w:szCs w:val="24"/>
        <w:lang w:val="en-US" w:eastAsia="en-US" w:bidi="ar-SA"/>
      </w:rPr>
    </w:lvl>
    <w:lvl w:ilvl="1" w:tplc="9768FD14">
      <w:numFmt w:val="bullet"/>
      <w:lvlText w:val="●"/>
      <w:lvlJc w:val="left"/>
      <w:pPr>
        <w:ind w:left="743" w:hanging="360"/>
      </w:pPr>
      <w:rPr>
        <w:rFonts w:ascii="Arial MT" w:eastAsia="Arial MT" w:hAnsi="Arial MT" w:cs="Arial MT" w:hint="default"/>
        <w:b w:val="0"/>
        <w:bCs w:val="0"/>
        <w:i w:val="0"/>
        <w:iCs w:val="0"/>
        <w:spacing w:val="0"/>
        <w:w w:val="60"/>
        <w:sz w:val="24"/>
        <w:szCs w:val="24"/>
        <w:lang w:val="en-US" w:eastAsia="en-US" w:bidi="ar-SA"/>
      </w:rPr>
    </w:lvl>
    <w:lvl w:ilvl="2" w:tplc="6C882F6C">
      <w:numFmt w:val="bullet"/>
      <w:lvlText w:val="•"/>
      <w:lvlJc w:val="left"/>
      <w:pPr>
        <w:ind w:left="2579" w:hanging="360"/>
      </w:pPr>
      <w:rPr>
        <w:rFonts w:hint="default"/>
        <w:lang w:val="en-US" w:eastAsia="en-US" w:bidi="ar-SA"/>
      </w:rPr>
    </w:lvl>
    <w:lvl w:ilvl="3" w:tplc="B88C48E6">
      <w:numFmt w:val="bullet"/>
      <w:lvlText w:val="•"/>
      <w:lvlJc w:val="left"/>
      <w:pPr>
        <w:ind w:left="3499" w:hanging="360"/>
      </w:pPr>
      <w:rPr>
        <w:rFonts w:hint="default"/>
        <w:lang w:val="en-US" w:eastAsia="en-US" w:bidi="ar-SA"/>
      </w:rPr>
    </w:lvl>
    <w:lvl w:ilvl="4" w:tplc="1668E58A">
      <w:numFmt w:val="bullet"/>
      <w:lvlText w:val="•"/>
      <w:lvlJc w:val="left"/>
      <w:pPr>
        <w:ind w:left="4418" w:hanging="360"/>
      </w:pPr>
      <w:rPr>
        <w:rFonts w:hint="default"/>
        <w:lang w:val="en-US" w:eastAsia="en-US" w:bidi="ar-SA"/>
      </w:rPr>
    </w:lvl>
    <w:lvl w:ilvl="5" w:tplc="7A3A77E2">
      <w:numFmt w:val="bullet"/>
      <w:lvlText w:val="•"/>
      <w:lvlJc w:val="left"/>
      <w:pPr>
        <w:ind w:left="5338" w:hanging="360"/>
      </w:pPr>
      <w:rPr>
        <w:rFonts w:hint="default"/>
        <w:lang w:val="en-US" w:eastAsia="en-US" w:bidi="ar-SA"/>
      </w:rPr>
    </w:lvl>
    <w:lvl w:ilvl="6" w:tplc="B98A984C">
      <w:numFmt w:val="bullet"/>
      <w:lvlText w:val="•"/>
      <w:lvlJc w:val="left"/>
      <w:pPr>
        <w:ind w:left="6258" w:hanging="360"/>
      </w:pPr>
      <w:rPr>
        <w:rFonts w:hint="default"/>
        <w:lang w:val="en-US" w:eastAsia="en-US" w:bidi="ar-SA"/>
      </w:rPr>
    </w:lvl>
    <w:lvl w:ilvl="7" w:tplc="137A7C18">
      <w:numFmt w:val="bullet"/>
      <w:lvlText w:val="•"/>
      <w:lvlJc w:val="left"/>
      <w:pPr>
        <w:ind w:left="7177" w:hanging="360"/>
      </w:pPr>
      <w:rPr>
        <w:rFonts w:hint="default"/>
        <w:lang w:val="en-US" w:eastAsia="en-US" w:bidi="ar-SA"/>
      </w:rPr>
    </w:lvl>
    <w:lvl w:ilvl="8" w:tplc="2B50F5BC">
      <w:numFmt w:val="bullet"/>
      <w:lvlText w:val="•"/>
      <w:lvlJc w:val="left"/>
      <w:pPr>
        <w:ind w:left="8097" w:hanging="360"/>
      </w:pPr>
      <w:rPr>
        <w:rFonts w:hint="default"/>
        <w:lang w:val="en-US" w:eastAsia="en-US" w:bidi="ar-SA"/>
      </w:rPr>
    </w:lvl>
  </w:abstractNum>
  <w:abstractNum w:abstractNumId="2" w15:restartNumberingAfterBreak="0">
    <w:nsid w:val="0BA32F59"/>
    <w:multiLevelType w:val="hybridMultilevel"/>
    <w:tmpl w:val="F95E2B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EA46AE2"/>
    <w:multiLevelType w:val="hybridMultilevel"/>
    <w:tmpl w:val="50B828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62406FE"/>
    <w:multiLevelType w:val="hybridMultilevel"/>
    <w:tmpl w:val="F0ACADC8"/>
    <w:lvl w:ilvl="0" w:tplc="73840A72">
      <w:start w:val="1"/>
      <w:numFmt w:val="upperLetter"/>
      <w:lvlText w:val="%1)"/>
      <w:lvlJc w:val="left"/>
      <w:pPr>
        <w:ind w:left="1441" w:hanging="361"/>
      </w:pPr>
      <w:rPr>
        <w:rFonts w:ascii="Times New Roman" w:eastAsia="Times New Roman" w:hAnsi="Times New Roman" w:cs="Times New Roman" w:hint="default"/>
        <w:b/>
        <w:bCs/>
        <w:i w:val="0"/>
        <w:iCs w:val="0"/>
        <w:spacing w:val="-2"/>
        <w:w w:val="100"/>
        <w:sz w:val="24"/>
        <w:szCs w:val="24"/>
        <w:lang w:val="en-US" w:eastAsia="en-US" w:bidi="ar-SA"/>
      </w:rPr>
    </w:lvl>
    <w:lvl w:ilvl="1" w:tplc="0C16F204">
      <w:start w:val="1"/>
      <w:numFmt w:val="decimal"/>
      <w:lvlText w:val="%2."/>
      <w:lvlJc w:val="left"/>
      <w:pPr>
        <w:ind w:left="1441"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2" w:tplc="0D8E74D6">
      <w:numFmt w:val="bullet"/>
      <w:lvlText w:val="•"/>
      <w:lvlJc w:val="left"/>
      <w:pPr>
        <w:ind w:left="3312" w:hanging="361"/>
      </w:pPr>
      <w:rPr>
        <w:rFonts w:hint="default"/>
        <w:lang w:val="en-US" w:eastAsia="en-US" w:bidi="ar-SA"/>
      </w:rPr>
    </w:lvl>
    <w:lvl w:ilvl="3" w:tplc="AA3E88EC">
      <w:numFmt w:val="bullet"/>
      <w:lvlText w:val="•"/>
      <w:lvlJc w:val="left"/>
      <w:pPr>
        <w:ind w:left="4248" w:hanging="361"/>
      </w:pPr>
      <w:rPr>
        <w:rFonts w:hint="default"/>
        <w:lang w:val="en-US" w:eastAsia="en-US" w:bidi="ar-SA"/>
      </w:rPr>
    </w:lvl>
    <w:lvl w:ilvl="4" w:tplc="52AABF2E">
      <w:numFmt w:val="bullet"/>
      <w:lvlText w:val="•"/>
      <w:lvlJc w:val="left"/>
      <w:pPr>
        <w:ind w:left="5184" w:hanging="361"/>
      </w:pPr>
      <w:rPr>
        <w:rFonts w:hint="default"/>
        <w:lang w:val="en-US" w:eastAsia="en-US" w:bidi="ar-SA"/>
      </w:rPr>
    </w:lvl>
    <w:lvl w:ilvl="5" w:tplc="017E931C">
      <w:numFmt w:val="bullet"/>
      <w:lvlText w:val="•"/>
      <w:lvlJc w:val="left"/>
      <w:pPr>
        <w:ind w:left="6120" w:hanging="361"/>
      </w:pPr>
      <w:rPr>
        <w:rFonts w:hint="default"/>
        <w:lang w:val="en-US" w:eastAsia="en-US" w:bidi="ar-SA"/>
      </w:rPr>
    </w:lvl>
    <w:lvl w:ilvl="6" w:tplc="3B2EC9C0">
      <w:numFmt w:val="bullet"/>
      <w:lvlText w:val="•"/>
      <w:lvlJc w:val="left"/>
      <w:pPr>
        <w:ind w:left="7056" w:hanging="361"/>
      </w:pPr>
      <w:rPr>
        <w:rFonts w:hint="default"/>
        <w:lang w:val="en-US" w:eastAsia="en-US" w:bidi="ar-SA"/>
      </w:rPr>
    </w:lvl>
    <w:lvl w:ilvl="7" w:tplc="7F322BA6">
      <w:numFmt w:val="bullet"/>
      <w:lvlText w:val="•"/>
      <w:lvlJc w:val="left"/>
      <w:pPr>
        <w:ind w:left="7992" w:hanging="361"/>
      </w:pPr>
      <w:rPr>
        <w:rFonts w:hint="default"/>
        <w:lang w:val="en-US" w:eastAsia="en-US" w:bidi="ar-SA"/>
      </w:rPr>
    </w:lvl>
    <w:lvl w:ilvl="8" w:tplc="FBDA6AA4">
      <w:numFmt w:val="bullet"/>
      <w:lvlText w:val="•"/>
      <w:lvlJc w:val="left"/>
      <w:pPr>
        <w:ind w:left="8928" w:hanging="361"/>
      </w:pPr>
      <w:rPr>
        <w:rFonts w:hint="default"/>
        <w:lang w:val="en-US" w:eastAsia="en-US" w:bidi="ar-SA"/>
      </w:rPr>
    </w:lvl>
  </w:abstractNum>
  <w:abstractNum w:abstractNumId="5" w15:restartNumberingAfterBreak="0">
    <w:nsid w:val="2A2C1F06"/>
    <w:multiLevelType w:val="hybridMultilevel"/>
    <w:tmpl w:val="3DB8303A"/>
    <w:lvl w:ilvl="0" w:tplc="FFFFFFFF">
      <w:start w:val="1"/>
      <w:numFmt w:val="decimal"/>
      <w:lvlText w:val="%1."/>
      <w:lvlJc w:val="left"/>
      <w:pPr>
        <w:ind w:left="720" w:hanging="360"/>
      </w:pPr>
      <w:rPr>
        <w:rFonts w:hint="default"/>
        <w:b w:val="0"/>
        <w:bCs/>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FE201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40B38BA"/>
    <w:multiLevelType w:val="hybridMultilevel"/>
    <w:tmpl w:val="D460DF30"/>
    <w:lvl w:ilvl="0" w:tplc="C61A7278">
      <w:start w:val="1"/>
      <w:numFmt w:val="upperRoman"/>
      <w:lvlText w:val="(%1)"/>
      <w:lvlJc w:val="left"/>
      <w:pPr>
        <w:ind w:left="720" w:hanging="284"/>
        <w:jc w:val="right"/>
      </w:pPr>
      <w:rPr>
        <w:rFonts w:ascii="Times New Roman" w:eastAsia="Times New Roman" w:hAnsi="Times New Roman" w:cs="Times New Roman" w:hint="default"/>
        <w:b/>
        <w:bCs/>
        <w:i w:val="0"/>
        <w:iCs w:val="0"/>
        <w:spacing w:val="-2"/>
        <w:w w:val="100"/>
        <w:sz w:val="24"/>
        <w:szCs w:val="24"/>
        <w:lang w:val="en-US" w:eastAsia="en-US" w:bidi="ar-SA"/>
      </w:rPr>
    </w:lvl>
    <w:lvl w:ilvl="1" w:tplc="02525B6C">
      <w:start w:val="1"/>
      <w:numFmt w:val="decimal"/>
      <w:lvlText w:val="%2)"/>
      <w:lvlJc w:val="left"/>
      <w:pPr>
        <w:ind w:left="980" w:hanging="260"/>
      </w:pPr>
      <w:rPr>
        <w:rFonts w:ascii="Times New Roman" w:eastAsia="Times New Roman" w:hAnsi="Times New Roman" w:cs="Times New Roman" w:hint="default"/>
        <w:b w:val="0"/>
        <w:bCs w:val="0"/>
        <w:i w:val="0"/>
        <w:iCs w:val="0"/>
        <w:spacing w:val="0"/>
        <w:w w:val="89"/>
        <w:sz w:val="24"/>
        <w:szCs w:val="24"/>
        <w:lang w:val="en-US" w:eastAsia="en-US" w:bidi="ar-SA"/>
      </w:rPr>
    </w:lvl>
    <w:lvl w:ilvl="2" w:tplc="C5943344">
      <w:numFmt w:val="bullet"/>
      <w:lvlText w:val="•"/>
      <w:lvlJc w:val="left"/>
      <w:pPr>
        <w:ind w:left="2071" w:hanging="260"/>
      </w:pPr>
      <w:rPr>
        <w:rFonts w:hint="default"/>
        <w:lang w:val="en-US" w:eastAsia="en-US" w:bidi="ar-SA"/>
      </w:rPr>
    </w:lvl>
    <w:lvl w:ilvl="3" w:tplc="01464738">
      <w:numFmt w:val="bullet"/>
      <w:lvlText w:val="•"/>
      <w:lvlJc w:val="left"/>
      <w:pPr>
        <w:ind w:left="3162" w:hanging="260"/>
      </w:pPr>
      <w:rPr>
        <w:rFonts w:hint="default"/>
        <w:lang w:val="en-US" w:eastAsia="en-US" w:bidi="ar-SA"/>
      </w:rPr>
    </w:lvl>
    <w:lvl w:ilvl="4" w:tplc="B816966E">
      <w:numFmt w:val="bullet"/>
      <w:lvlText w:val="•"/>
      <w:lvlJc w:val="left"/>
      <w:pPr>
        <w:ind w:left="4253" w:hanging="260"/>
      </w:pPr>
      <w:rPr>
        <w:rFonts w:hint="default"/>
        <w:lang w:val="en-US" w:eastAsia="en-US" w:bidi="ar-SA"/>
      </w:rPr>
    </w:lvl>
    <w:lvl w:ilvl="5" w:tplc="97647FAC">
      <w:numFmt w:val="bullet"/>
      <w:lvlText w:val="•"/>
      <w:lvlJc w:val="left"/>
      <w:pPr>
        <w:ind w:left="5344" w:hanging="260"/>
      </w:pPr>
      <w:rPr>
        <w:rFonts w:hint="default"/>
        <w:lang w:val="en-US" w:eastAsia="en-US" w:bidi="ar-SA"/>
      </w:rPr>
    </w:lvl>
    <w:lvl w:ilvl="6" w:tplc="64EC2704">
      <w:numFmt w:val="bullet"/>
      <w:lvlText w:val="•"/>
      <w:lvlJc w:val="left"/>
      <w:pPr>
        <w:ind w:left="6435" w:hanging="260"/>
      </w:pPr>
      <w:rPr>
        <w:rFonts w:hint="default"/>
        <w:lang w:val="en-US" w:eastAsia="en-US" w:bidi="ar-SA"/>
      </w:rPr>
    </w:lvl>
    <w:lvl w:ilvl="7" w:tplc="2936413A">
      <w:numFmt w:val="bullet"/>
      <w:lvlText w:val="•"/>
      <w:lvlJc w:val="left"/>
      <w:pPr>
        <w:ind w:left="7526" w:hanging="260"/>
      </w:pPr>
      <w:rPr>
        <w:rFonts w:hint="default"/>
        <w:lang w:val="en-US" w:eastAsia="en-US" w:bidi="ar-SA"/>
      </w:rPr>
    </w:lvl>
    <w:lvl w:ilvl="8" w:tplc="D2383F42">
      <w:numFmt w:val="bullet"/>
      <w:lvlText w:val="•"/>
      <w:lvlJc w:val="left"/>
      <w:pPr>
        <w:ind w:left="8617" w:hanging="260"/>
      </w:pPr>
      <w:rPr>
        <w:rFonts w:hint="default"/>
        <w:lang w:val="en-US" w:eastAsia="en-US" w:bidi="ar-SA"/>
      </w:rPr>
    </w:lvl>
  </w:abstractNum>
  <w:abstractNum w:abstractNumId="8" w15:restartNumberingAfterBreak="0">
    <w:nsid w:val="345B4B3E"/>
    <w:multiLevelType w:val="hybridMultilevel"/>
    <w:tmpl w:val="3DB8303A"/>
    <w:lvl w:ilvl="0" w:tplc="876A8E76">
      <w:start w:val="1"/>
      <w:numFmt w:val="decimal"/>
      <w:lvlText w:val="%1."/>
      <w:lvlJc w:val="left"/>
      <w:pPr>
        <w:ind w:left="720" w:hanging="360"/>
      </w:pPr>
      <w:rPr>
        <w:rFonts w:hint="default"/>
        <w:b w:val="0"/>
        <w:bCs/>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77937B7"/>
    <w:multiLevelType w:val="hybridMultilevel"/>
    <w:tmpl w:val="327AF5EE"/>
    <w:lvl w:ilvl="0" w:tplc="40090001">
      <w:start w:val="1"/>
      <w:numFmt w:val="bullet"/>
      <w:lvlText w:val=""/>
      <w:lvlJc w:val="left"/>
      <w:pPr>
        <w:ind w:left="743" w:hanging="360"/>
      </w:pPr>
      <w:rPr>
        <w:rFonts w:ascii="Symbol" w:hAnsi="Symbol"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0" w15:restartNumberingAfterBreak="0">
    <w:nsid w:val="497D7D1B"/>
    <w:multiLevelType w:val="hybridMultilevel"/>
    <w:tmpl w:val="9E8018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53B3405B"/>
    <w:multiLevelType w:val="hybridMultilevel"/>
    <w:tmpl w:val="45F8BFF4"/>
    <w:lvl w:ilvl="0" w:tplc="7242EB76">
      <w:start w:val="1"/>
      <w:numFmt w:val="decimal"/>
      <w:lvlText w:val="%1."/>
      <w:lvlJc w:val="left"/>
      <w:pPr>
        <w:ind w:left="1441" w:hanging="361"/>
      </w:pPr>
      <w:rPr>
        <w:rFonts w:hint="default"/>
        <w:spacing w:val="0"/>
        <w:w w:val="100"/>
        <w:lang w:val="en-US" w:eastAsia="en-US" w:bidi="ar-SA"/>
      </w:rPr>
    </w:lvl>
    <w:lvl w:ilvl="1" w:tplc="D1C877F0">
      <w:numFmt w:val="bullet"/>
      <w:lvlText w:val="•"/>
      <w:lvlJc w:val="left"/>
      <w:pPr>
        <w:ind w:left="2376" w:hanging="361"/>
      </w:pPr>
      <w:rPr>
        <w:rFonts w:hint="default"/>
        <w:lang w:val="en-US" w:eastAsia="en-US" w:bidi="ar-SA"/>
      </w:rPr>
    </w:lvl>
    <w:lvl w:ilvl="2" w:tplc="C9E84448">
      <w:numFmt w:val="bullet"/>
      <w:lvlText w:val="•"/>
      <w:lvlJc w:val="left"/>
      <w:pPr>
        <w:ind w:left="3312" w:hanging="361"/>
      </w:pPr>
      <w:rPr>
        <w:rFonts w:hint="default"/>
        <w:lang w:val="en-US" w:eastAsia="en-US" w:bidi="ar-SA"/>
      </w:rPr>
    </w:lvl>
    <w:lvl w:ilvl="3" w:tplc="F77C1012">
      <w:numFmt w:val="bullet"/>
      <w:lvlText w:val="•"/>
      <w:lvlJc w:val="left"/>
      <w:pPr>
        <w:ind w:left="4248" w:hanging="361"/>
      </w:pPr>
      <w:rPr>
        <w:rFonts w:hint="default"/>
        <w:lang w:val="en-US" w:eastAsia="en-US" w:bidi="ar-SA"/>
      </w:rPr>
    </w:lvl>
    <w:lvl w:ilvl="4" w:tplc="C7A23F34">
      <w:numFmt w:val="bullet"/>
      <w:lvlText w:val="•"/>
      <w:lvlJc w:val="left"/>
      <w:pPr>
        <w:ind w:left="5184" w:hanging="361"/>
      </w:pPr>
      <w:rPr>
        <w:rFonts w:hint="default"/>
        <w:lang w:val="en-US" w:eastAsia="en-US" w:bidi="ar-SA"/>
      </w:rPr>
    </w:lvl>
    <w:lvl w:ilvl="5" w:tplc="4384A17E">
      <w:numFmt w:val="bullet"/>
      <w:lvlText w:val="•"/>
      <w:lvlJc w:val="left"/>
      <w:pPr>
        <w:ind w:left="6120" w:hanging="361"/>
      </w:pPr>
      <w:rPr>
        <w:rFonts w:hint="default"/>
        <w:lang w:val="en-US" w:eastAsia="en-US" w:bidi="ar-SA"/>
      </w:rPr>
    </w:lvl>
    <w:lvl w:ilvl="6" w:tplc="002AC92C">
      <w:numFmt w:val="bullet"/>
      <w:lvlText w:val="•"/>
      <w:lvlJc w:val="left"/>
      <w:pPr>
        <w:ind w:left="7056" w:hanging="361"/>
      </w:pPr>
      <w:rPr>
        <w:rFonts w:hint="default"/>
        <w:lang w:val="en-US" w:eastAsia="en-US" w:bidi="ar-SA"/>
      </w:rPr>
    </w:lvl>
    <w:lvl w:ilvl="7" w:tplc="186AE9DE">
      <w:numFmt w:val="bullet"/>
      <w:lvlText w:val="•"/>
      <w:lvlJc w:val="left"/>
      <w:pPr>
        <w:ind w:left="7992" w:hanging="361"/>
      </w:pPr>
      <w:rPr>
        <w:rFonts w:hint="default"/>
        <w:lang w:val="en-US" w:eastAsia="en-US" w:bidi="ar-SA"/>
      </w:rPr>
    </w:lvl>
    <w:lvl w:ilvl="8" w:tplc="88800542">
      <w:numFmt w:val="bullet"/>
      <w:lvlText w:val="•"/>
      <w:lvlJc w:val="left"/>
      <w:pPr>
        <w:ind w:left="8928" w:hanging="361"/>
      </w:pPr>
      <w:rPr>
        <w:rFonts w:hint="default"/>
        <w:lang w:val="en-US" w:eastAsia="en-US" w:bidi="ar-SA"/>
      </w:rPr>
    </w:lvl>
  </w:abstractNum>
  <w:abstractNum w:abstractNumId="12" w15:restartNumberingAfterBreak="0">
    <w:nsid w:val="62D24D2D"/>
    <w:multiLevelType w:val="hybridMultilevel"/>
    <w:tmpl w:val="EED2B252"/>
    <w:lvl w:ilvl="0" w:tplc="FFFFFFFF">
      <w:start w:val="1"/>
      <w:numFmt w:val="decimal"/>
      <w:lvlText w:val="%1."/>
      <w:lvlJc w:val="left"/>
      <w:pPr>
        <w:ind w:left="743" w:hanging="360"/>
      </w:pPr>
      <w:rPr>
        <w:rFonts w:ascii="Arial MT" w:eastAsia="Arial MT" w:hAnsi="Arial MT" w:cs="Arial MT" w:hint="default"/>
        <w:b w:val="0"/>
        <w:bCs w:val="0"/>
        <w:i w:val="0"/>
        <w:iCs w:val="0"/>
        <w:spacing w:val="0"/>
        <w:w w:val="100"/>
        <w:sz w:val="24"/>
        <w:szCs w:val="24"/>
        <w:lang w:val="en-US" w:eastAsia="en-US" w:bidi="ar-SA"/>
      </w:rPr>
    </w:lvl>
    <w:lvl w:ilvl="1" w:tplc="FFFFFFFF">
      <w:numFmt w:val="bullet"/>
      <w:lvlText w:val="•"/>
      <w:lvlJc w:val="left"/>
      <w:pPr>
        <w:ind w:left="1659" w:hanging="360"/>
      </w:pPr>
      <w:rPr>
        <w:rFonts w:hint="default"/>
        <w:lang w:val="en-US" w:eastAsia="en-US" w:bidi="ar-SA"/>
      </w:rPr>
    </w:lvl>
    <w:lvl w:ilvl="2" w:tplc="FFFFFFFF">
      <w:numFmt w:val="bullet"/>
      <w:lvlText w:val="•"/>
      <w:lvlJc w:val="left"/>
      <w:pPr>
        <w:ind w:left="2579" w:hanging="360"/>
      </w:pPr>
      <w:rPr>
        <w:rFonts w:hint="default"/>
        <w:lang w:val="en-US" w:eastAsia="en-US" w:bidi="ar-SA"/>
      </w:rPr>
    </w:lvl>
    <w:lvl w:ilvl="3" w:tplc="FFFFFFFF">
      <w:numFmt w:val="bullet"/>
      <w:lvlText w:val="•"/>
      <w:lvlJc w:val="left"/>
      <w:pPr>
        <w:ind w:left="3499" w:hanging="360"/>
      </w:pPr>
      <w:rPr>
        <w:rFonts w:hint="default"/>
        <w:lang w:val="en-US" w:eastAsia="en-US" w:bidi="ar-SA"/>
      </w:rPr>
    </w:lvl>
    <w:lvl w:ilvl="4" w:tplc="FFFFFFFF">
      <w:numFmt w:val="bullet"/>
      <w:lvlText w:val="•"/>
      <w:lvlJc w:val="left"/>
      <w:pPr>
        <w:ind w:left="4418" w:hanging="360"/>
      </w:pPr>
      <w:rPr>
        <w:rFonts w:hint="default"/>
        <w:lang w:val="en-US" w:eastAsia="en-US" w:bidi="ar-SA"/>
      </w:rPr>
    </w:lvl>
    <w:lvl w:ilvl="5" w:tplc="FFFFFFFF">
      <w:numFmt w:val="bullet"/>
      <w:lvlText w:val="•"/>
      <w:lvlJc w:val="left"/>
      <w:pPr>
        <w:ind w:left="5338" w:hanging="360"/>
      </w:pPr>
      <w:rPr>
        <w:rFonts w:hint="default"/>
        <w:lang w:val="en-US" w:eastAsia="en-US" w:bidi="ar-SA"/>
      </w:rPr>
    </w:lvl>
    <w:lvl w:ilvl="6" w:tplc="FFFFFFFF">
      <w:numFmt w:val="bullet"/>
      <w:lvlText w:val="•"/>
      <w:lvlJc w:val="left"/>
      <w:pPr>
        <w:ind w:left="6258" w:hanging="360"/>
      </w:pPr>
      <w:rPr>
        <w:rFonts w:hint="default"/>
        <w:lang w:val="en-US" w:eastAsia="en-US" w:bidi="ar-SA"/>
      </w:rPr>
    </w:lvl>
    <w:lvl w:ilvl="7" w:tplc="FFFFFFFF">
      <w:numFmt w:val="bullet"/>
      <w:lvlText w:val="•"/>
      <w:lvlJc w:val="left"/>
      <w:pPr>
        <w:ind w:left="7177" w:hanging="360"/>
      </w:pPr>
      <w:rPr>
        <w:rFonts w:hint="default"/>
        <w:lang w:val="en-US" w:eastAsia="en-US" w:bidi="ar-SA"/>
      </w:rPr>
    </w:lvl>
    <w:lvl w:ilvl="8" w:tplc="FFFFFFFF">
      <w:numFmt w:val="bullet"/>
      <w:lvlText w:val="•"/>
      <w:lvlJc w:val="left"/>
      <w:pPr>
        <w:ind w:left="8097" w:hanging="360"/>
      </w:pPr>
      <w:rPr>
        <w:rFonts w:hint="default"/>
        <w:lang w:val="en-US" w:eastAsia="en-US" w:bidi="ar-SA"/>
      </w:rPr>
    </w:lvl>
  </w:abstractNum>
  <w:abstractNum w:abstractNumId="13" w15:restartNumberingAfterBreak="0">
    <w:nsid w:val="67C8408D"/>
    <w:multiLevelType w:val="hybridMultilevel"/>
    <w:tmpl w:val="5540D6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0309A3"/>
    <w:multiLevelType w:val="hybridMultilevel"/>
    <w:tmpl w:val="DE0C2840"/>
    <w:lvl w:ilvl="0" w:tplc="63AA0B70">
      <w:numFmt w:val="bullet"/>
      <w:lvlText w:val="●"/>
      <w:lvlJc w:val="left"/>
      <w:pPr>
        <w:ind w:left="743" w:hanging="360"/>
      </w:pPr>
      <w:rPr>
        <w:rFonts w:ascii="Arial MT" w:eastAsia="Arial MT" w:hAnsi="Arial MT" w:cs="Arial MT" w:hint="default"/>
        <w:b w:val="0"/>
        <w:bCs w:val="0"/>
        <w:i w:val="0"/>
        <w:iCs w:val="0"/>
        <w:spacing w:val="0"/>
        <w:w w:val="59"/>
        <w:sz w:val="24"/>
        <w:szCs w:val="24"/>
        <w:lang w:val="en-US" w:eastAsia="en-US" w:bidi="ar-SA"/>
      </w:rPr>
    </w:lvl>
    <w:lvl w:ilvl="1" w:tplc="16DE88DC">
      <w:numFmt w:val="bullet"/>
      <w:lvlText w:val="•"/>
      <w:lvlJc w:val="left"/>
      <w:pPr>
        <w:ind w:left="1659" w:hanging="360"/>
      </w:pPr>
      <w:rPr>
        <w:rFonts w:hint="default"/>
        <w:lang w:val="en-US" w:eastAsia="en-US" w:bidi="ar-SA"/>
      </w:rPr>
    </w:lvl>
    <w:lvl w:ilvl="2" w:tplc="C0A28BBC">
      <w:numFmt w:val="bullet"/>
      <w:lvlText w:val="•"/>
      <w:lvlJc w:val="left"/>
      <w:pPr>
        <w:ind w:left="2579" w:hanging="360"/>
      </w:pPr>
      <w:rPr>
        <w:rFonts w:hint="default"/>
        <w:lang w:val="en-US" w:eastAsia="en-US" w:bidi="ar-SA"/>
      </w:rPr>
    </w:lvl>
    <w:lvl w:ilvl="3" w:tplc="1BDE6F04">
      <w:numFmt w:val="bullet"/>
      <w:lvlText w:val="•"/>
      <w:lvlJc w:val="left"/>
      <w:pPr>
        <w:ind w:left="3499" w:hanging="360"/>
      </w:pPr>
      <w:rPr>
        <w:rFonts w:hint="default"/>
        <w:lang w:val="en-US" w:eastAsia="en-US" w:bidi="ar-SA"/>
      </w:rPr>
    </w:lvl>
    <w:lvl w:ilvl="4" w:tplc="56603C94">
      <w:numFmt w:val="bullet"/>
      <w:lvlText w:val="•"/>
      <w:lvlJc w:val="left"/>
      <w:pPr>
        <w:ind w:left="4418" w:hanging="360"/>
      </w:pPr>
      <w:rPr>
        <w:rFonts w:hint="default"/>
        <w:lang w:val="en-US" w:eastAsia="en-US" w:bidi="ar-SA"/>
      </w:rPr>
    </w:lvl>
    <w:lvl w:ilvl="5" w:tplc="6D4215DE">
      <w:numFmt w:val="bullet"/>
      <w:lvlText w:val="•"/>
      <w:lvlJc w:val="left"/>
      <w:pPr>
        <w:ind w:left="5338" w:hanging="360"/>
      </w:pPr>
      <w:rPr>
        <w:rFonts w:hint="default"/>
        <w:lang w:val="en-US" w:eastAsia="en-US" w:bidi="ar-SA"/>
      </w:rPr>
    </w:lvl>
    <w:lvl w:ilvl="6" w:tplc="306AA08E">
      <w:numFmt w:val="bullet"/>
      <w:lvlText w:val="•"/>
      <w:lvlJc w:val="left"/>
      <w:pPr>
        <w:ind w:left="6258" w:hanging="360"/>
      </w:pPr>
      <w:rPr>
        <w:rFonts w:hint="default"/>
        <w:lang w:val="en-US" w:eastAsia="en-US" w:bidi="ar-SA"/>
      </w:rPr>
    </w:lvl>
    <w:lvl w:ilvl="7" w:tplc="02B0664C">
      <w:numFmt w:val="bullet"/>
      <w:lvlText w:val="•"/>
      <w:lvlJc w:val="left"/>
      <w:pPr>
        <w:ind w:left="7177" w:hanging="360"/>
      </w:pPr>
      <w:rPr>
        <w:rFonts w:hint="default"/>
        <w:lang w:val="en-US" w:eastAsia="en-US" w:bidi="ar-SA"/>
      </w:rPr>
    </w:lvl>
    <w:lvl w:ilvl="8" w:tplc="DD00C652">
      <w:numFmt w:val="bullet"/>
      <w:lvlText w:val="•"/>
      <w:lvlJc w:val="left"/>
      <w:pPr>
        <w:ind w:left="8097" w:hanging="360"/>
      </w:pPr>
      <w:rPr>
        <w:rFonts w:hint="default"/>
        <w:lang w:val="en-US" w:eastAsia="en-US" w:bidi="ar-SA"/>
      </w:rPr>
    </w:lvl>
  </w:abstractNum>
  <w:abstractNum w:abstractNumId="15" w15:restartNumberingAfterBreak="0">
    <w:nsid w:val="71F63F9C"/>
    <w:multiLevelType w:val="hybridMultilevel"/>
    <w:tmpl w:val="EED2B252"/>
    <w:lvl w:ilvl="0" w:tplc="808C07D0">
      <w:start w:val="1"/>
      <w:numFmt w:val="decimal"/>
      <w:lvlText w:val="%1."/>
      <w:lvlJc w:val="left"/>
      <w:pPr>
        <w:ind w:left="743" w:hanging="360"/>
      </w:pPr>
      <w:rPr>
        <w:rFonts w:ascii="Arial MT" w:eastAsia="Arial MT" w:hAnsi="Arial MT" w:cs="Arial MT" w:hint="default"/>
        <w:b w:val="0"/>
        <w:bCs w:val="0"/>
        <w:i w:val="0"/>
        <w:iCs w:val="0"/>
        <w:spacing w:val="0"/>
        <w:w w:val="100"/>
        <w:sz w:val="24"/>
        <w:szCs w:val="24"/>
        <w:lang w:val="en-US" w:eastAsia="en-US" w:bidi="ar-SA"/>
      </w:rPr>
    </w:lvl>
    <w:lvl w:ilvl="1" w:tplc="0CD0C73A">
      <w:numFmt w:val="bullet"/>
      <w:lvlText w:val="•"/>
      <w:lvlJc w:val="left"/>
      <w:pPr>
        <w:ind w:left="1659" w:hanging="360"/>
      </w:pPr>
      <w:rPr>
        <w:rFonts w:hint="default"/>
        <w:lang w:val="en-US" w:eastAsia="en-US" w:bidi="ar-SA"/>
      </w:rPr>
    </w:lvl>
    <w:lvl w:ilvl="2" w:tplc="8C76014A">
      <w:numFmt w:val="bullet"/>
      <w:lvlText w:val="•"/>
      <w:lvlJc w:val="left"/>
      <w:pPr>
        <w:ind w:left="2579" w:hanging="360"/>
      </w:pPr>
      <w:rPr>
        <w:rFonts w:hint="default"/>
        <w:lang w:val="en-US" w:eastAsia="en-US" w:bidi="ar-SA"/>
      </w:rPr>
    </w:lvl>
    <w:lvl w:ilvl="3" w:tplc="EA44E918">
      <w:numFmt w:val="bullet"/>
      <w:lvlText w:val="•"/>
      <w:lvlJc w:val="left"/>
      <w:pPr>
        <w:ind w:left="3499" w:hanging="360"/>
      </w:pPr>
      <w:rPr>
        <w:rFonts w:hint="default"/>
        <w:lang w:val="en-US" w:eastAsia="en-US" w:bidi="ar-SA"/>
      </w:rPr>
    </w:lvl>
    <w:lvl w:ilvl="4" w:tplc="BF92B46C">
      <w:numFmt w:val="bullet"/>
      <w:lvlText w:val="•"/>
      <w:lvlJc w:val="left"/>
      <w:pPr>
        <w:ind w:left="4418" w:hanging="360"/>
      </w:pPr>
      <w:rPr>
        <w:rFonts w:hint="default"/>
        <w:lang w:val="en-US" w:eastAsia="en-US" w:bidi="ar-SA"/>
      </w:rPr>
    </w:lvl>
    <w:lvl w:ilvl="5" w:tplc="2D2E8284">
      <w:numFmt w:val="bullet"/>
      <w:lvlText w:val="•"/>
      <w:lvlJc w:val="left"/>
      <w:pPr>
        <w:ind w:left="5338" w:hanging="360"/>
      </w:pPr>
      <w:rPr>
        <w:rFonts w:hint="default"/>
        <w:lang w:val="en-US" w:eastAsia="en-US" w:bidi="ar-SA"/>
      </w:rPr>
    </w:lvl>
    <w:lvl w:ilvl="6" w:tplc="A648B2C0">
      <w:numFmt w:val="bullet"/>
      <w:lvlText w:val="•"/>
      <w:lvlJc w:val="left"/>
      <w:pPr>
        <w:ind w:left="6258" w:hanging="360"/>
      </w:pPr>
      <w:rPr>
        <w:rFonts w:hint="default"/>
        <w:lang w:val="en-US" w:eastAsia="en-US" w:bidi="ar-SA"/>
      </w:rPr>
    </w:lvl>
    <w:lvl w:ilvl="7" w:tplc="11F68994">
      <w:numFmt w:val="bullet"/>
      <w:lvlText w:val="•"/>
      <w:lvlJc w:val="left"/>
      <w:pPr>
        <w:ind w:left="7177" w:hanging="360"/>
      </w:pPr>
      <w:rPr>
        <w:rFonts w:hint="default"/>
        <w:lang w:val="en-US" w:eastAsia="en-US" w:bidi="ar-SA"/>
      </w:rPr>
    </w:lvl>
    <w:lvl w:ilvl="8" w:tplc="9D78910C">
      <w:numFmt w:val="bullet"/>
      <w:lvlText w:val="•"/>
      <w:lvlJc w:val="left"/>
      <w:pPr>
        <w:ind w:left="8097" w:hanging="360"/>
      </w:pPr>
      <w:rPr>
        <w:rFonts w:hint="default"/>
        <w:lang w:val="en-US" w:eastAsia="en-US" w:bidi="ar-SA"/>
      </w:rPr>
    </w:lvl>
  </w:abstractNum>
  <w:abstractNum w:abstractNumId="16" w15:restartNumberingAfterBreak="0">
    <w:nsid w:val="724E5C6F"/>
    <w:multiLevelType w:val="hybridMultilevel"/>
    <w:tmpl w:val="B9FEB440"/>
    <w:lvl w:ilvl="0" w:tplc="957C24DE">
      <w:start w:val="1"/>
      <w:numFmt w:val="decimal"/>
      <w:lvlText w:val="%1."/>
      <w:lvlJc w:val="left"/>
      <w:pPr>
        <w:ind w:left="1441" w:hanging="361"/>
      </w:pPr>
      <w:rPr>
        <w:rFonts w:hint="default"/>
        <w:spacing w:val="0"/>
        <w:w w:val="100"/>
        <w:lang w:val="en-US" w:eastAsia="en-US" w:bidi="ar-SA"/>
      </w:rPr>
    </w:lvl>
    <w:lvl w:ilvl="1" w:tplc="DBD64C0A">
      <w:numFmt w:val="bullet"/>
      <w:lvlText w:val="•"/>
      <w:lvlJc w:val="left"/>
      <w:pPr>
        <w:ind w:left="2376" w:hanging="361"/>
      </w:pPr>
      <w:rPr>
        <w:rFonts w:hint="default"/>
        <w:lang w:val="en-US" w:eastAsia="en-US" w:bidi="ar-SA"/>
      </w:rPr>
    </w:lvl>
    <w:lvl w:ilvl="2" w:tplc="A4A26E60">
      <w:numFmt w:val="bullet"/>
      <w:lvlText w:val="•"/>
      <w:lvlJc w:val="left"/>
      <w:pPr>
        <w:ind w:left="3312" w:hanging="361"/>
      </w:pPr>
      <w:rPr>
        <w:rFonts w:hint="default"/>
        <w:lang w:val="en-US" w:eastAsia="en-US" w:bidi="ar-SA"/>
      </w:rPr>
    </w:lvl>
    <w:lvl w:ilvl="3" w:tplc="D9C4BEF2">
      <w:numFmt w:val="bullet"/>
      <w:lvlText w:val="•"/>
      <w:lvlJc w:val="left"/>
      <w:pPr>
        <w:ind w:left="4248" w:hanging="361"/>
      </w:pPr>
      <w:rPr>
        <w:rFonts w:hint="default"/>
        <w:lang w:val="en-US" w:eastAsia="en-US" w:bidi="ar-SA"/>
      </w:rPr>
    </w:lvl>
    <w:lvl w:ilvl="4" w:tplc="F3848E6A">
      <w:numFmt w:val="bullet"/>
      <w:lvlText w:val="•"/>
      <w:lvlJc w:val="left"/>
      <w:pPr>
        <w:ind w:left="5184" w:hanging="361"/>
      </w:pPr>
      <w:rPr>
        <w:rFonts w:hint="default"/>
        <w:lang w:val="en-US" w:eastAsia="en-US" w:bidi="ar-SA"/>
      </w:rPr>
    </w:lvl>
    <w:lvl w:ilvl="5" w:tplc="16029918">
      <w:numFmt w:val="bullet"/>
      <w:lvlText w:val="•"/>
      <w:lvlJc w:val="left"/>
      <w:pPr>
        <w:ind w:left="6120" w:hanging="361"/>
      </w:pPr>
      <w:rPr>
        <w:rFonts w:hint="default"/>
        <w:lang w:val="en-US" w:eastAsia="en-US" w:bidi="ar-SA"/>
      </w:rPr>
    </w:lvl>
    <w:lvl w:ilvl="6" w:tplc="D85611DC">
      <w:numFmt w:val="bullet"/>
      <w:lvlText w:val="•"/>
      <w:lvlJc w:val="left"/>
      <w:pPr>
        <w:ind w:left="7056" w:hanging="361"/>
      </w:pPr>
      <w:rPr>
        <w:rFonts w:hint="default"/>
        <w:lang w:val="en-US" w:eastAsia="en-US" w:bidi="ar-SA"/>
      </w:rPr>
    </w:lvl>
    <w:lvl w:ilvl="7" w:tplc="A6069E44">
      <w:numFmt w:val="bullet"/>
      <w:lvlText w:val="•"/>
      <w:lvlJc w:val="left"/>
      <w:pPr>
        <w:ind w:left="7992" w:hanging="361"/>
      </w:pPr>
      <w:rPr>
        <w:rFonts w:hint="default"/>
        <w:lang w:val="en-US" w:eastAsia="en-US" w:bidi="ar-SA"/>
      </w:rPr>
    </w:lvl>
    <w:lvl w:ilvl="8" w:tplc="375059D2">
      <w:numFmt w:val="bullet"/>
      <w:lvlText w:val="•"/>
      <w:lvlJc w:val="left"/>
      <w:pPr>
        <w:ind w:left="8928" w:hanging="361"/>
      </w:pPr>
      <w:rPr>
        <w:rFonts w:hint="default"/>
        <w:lang w:val="en-US" w:eastAsia="en-US" w:bidi="ar-SA"/>
      </w:rPr>
    </w:lvl>
  </w:abstractNum>
  <w:num w:numId="1" w16cid:durableId="936593010">
    <w:abstractNumId w:val="1"/>
  </w:num>
  <w:num w:numId="2" w16cid:durableId="6837914">
    <w:abstractNumId w:val="15"/>
  </w:num>
  <w:num w:numId="3" w16cid:durableId="1415665180">
    <w:abstractNumId w:val="14"/>
  </w:num>
  <w:num w:numId="4" w16cid:durableId="99496244">
    <w:abstractNumId w:val="0"/>
  </w:num>
  <w:num w:numId="5" w16cid:durableId="1896114826">
    <w:abstractNumId w:val="3"/>
  </w:num>
  <w:num w:numId="6" w16cid:durableId="405299536">
    <w:abstractNumId w:val="6"/>
  </w:num>
  <w:num w:numId="7" w16cid:durableId="492187112">
    <w:abstractNumId w:val="10"/>
  </w:num>
  <w:num w:numId="8" w16cid:durableId="1647973985">
    <w:abstractNumId w:val="9"/>
  </w:num>
  <w:num w:numId="9" w16cid:durableId="1239557801">
    <w:abstractNumId w:val="13"/>
  </w:num>
  <w:num w:numId="10" w16cid:durableId="1927110251">
    <w:abstractNumId w:val="12"/>
  </w:num>
  <w:num w:numId="11" w16cid:durableId="720253183">
    <w:abstractNumId w:val="7"/>
  </w:num>
  <w:num w:numId="12" w16cid:durableId="1126194515">
    <w:abstractNumId w:val="4"/>
  </w:num>
  <w:num w:numId="13" w16cid:durableId="1626275969">
    <w:abstractNumId w:val="16"/>
  </w:num>
  <w:num w:numId="14" w16cid:durableId="55515368">
    <w:abstractNumId w:val="11"/>
  </w:num>
  <w:num w:numId="15" w16cid:durableId="1409426656">
    <w:abstractNumId w:val="8"/>
  </w:num>
  <w:num w:numId="16" w16cid:durableId="1524901791">
    <w:abstractNumId w:val="5"/>
  </w:num>
  <w:num w:numId="17" w16cid:durableId="152991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BA"/>
    <w:rsid w:val="00000AB4"/>
    <w:rsid w:val="00032B9A"/>
    <w:rsid w:val="000465DE"/>
    <w:rsid w:val="00065392"/>
    <w:rsid w:val="000A196E"/>
    <w:rsid w:val="000B523B"/>
    <w:rsid w:val="000B5E54"/>
    <w:rsid w:val="000E02E9"/>
    <w:rsid w:val="00105919"/>
    <w:rsid w:val="00110351"/>
    <w:rsid w:val="00125BFB"/>
    <w:rsid w:val="00150989"/>
    <w:rsid w:val="001511FE"/>
    <w:rsid w:val="001617E1"/>
    <w:rsid w:val="00180CA8"/>
    <w:rsid w:val="0019625D"/>
    <w:rsid w:val="001A202B"/>
    <w:rsid w:val="001A2A4C"/>
    <w:rsid w:val="001B53F0"/>
    <w:rsid w:val="001C178C"/>
    <w:rsid w:val="001C70A7"/>
    <w:rsid w:val="001F549A"/>
    <w:rsid w:val="00206378"/>
    <w:rsid w:val="0023223E"/>
    <w:rsid w:val="00254911"/>
    <w:rsid w:val="0027663C"/>
    <w:rsid w:val="002A4C2D"/>
    <w:rsid w:val="002D7EF9"/>
    <w:rsid w:val="002F1E29"/>
    <w:rsid w:val="00302059"/>
    <w:rsid w:val="0030389A"/>
    <w:rsid w:val="00311BE0"/>
    <w:rsid w:val="003144AC"/>
    <w:rsid w:val="0033130B"/>
    <w:rsid w:val="00334AC0"/>
    <w:rsid w:val="003468A7"/>
    <w:rsid w:val="00350EFD"/>
    <w:rsid w:val="0035364A"/>
    <w:rsid w:val="00355ED2"/>
    <w:rsid w:val="0039476E"/>
    <w:rsid w:val="00394C89"/>
    <w:rsid w:val="003B0EBA"/>
    <w:rsid w:val="003B143F"/>
    <w:rsid w:val="003C15BE"/>
    <w:rsid w:val="003C482A"/>
    <w:rsid w:val="003F1F92"/>
    <w:rsid w:val="00406414"/>
    <w:rsid w:val="00424905"/>
    <w:rsid w:val="00446E27"/>
    <w:rsid w:val="004473C0"/>
    <w:rsid w:val="0046327E"/>
    <w:rsid w:val="00464350"/>
    <w:rsid w:val="004B327F"/>
    <w:rsid w:val="004F3F78"/>
    <w:rsid w:val="005610C0"/>
    <w:rsid w:val="005772D0"/>
    <w:rsid w:val="00590235"/>
    <w:rsid w:val="006663CF"/>
    <w:rsid w:val="006934E2"/>
    <w:rsid w:val="006A3B27"/>
    <w:rsid w:val="006B334A"/>
    <w:rsid w:val="006C04F0"/>
    <w:rsid w:val="006E364E"/>
    <w:rsid w:val="006E76AE"/>
    <w:rsid w:val="006F0440"/>
    <w:rsid w:val="00701DB5"/>
    <w:rsid w:val="007027BA"/>
    <w:rsid w:val="007134D7"/>
    <w:rsid w:val="00714015"/>
    <w:rsid w:val="00721E35"/>
    <w:rsid w:val="00765E19"/>
    <w:rsid w:val="00777250"/>
    <w:rsid w:val="007801FF"/>
    <w:rsid w:val="007E09CD"/>
    <w:rsid w:val="007F1DBE"/>
    <w:rsid w:val="007F3940"/>
    <w:rsid w:val="00804DCA"/>
    <w:rsid w:val="0083175F"/>
    <w:rsid w:val="00857E10"/>
    <w:rsid w:val="008606F5"/>
    <w:rsid w:val="00874EA8"/>
    <w:rsid w:val="008968C2"/>
    <w:rsid w:val="008A3C69"/>
    <w:rsid w:val="008E64DC"/>
    <w:rsid w:val="009063BD"/>
    <w:rsid w:val="0090709B"/>
    <w:rsid w:val="00914822"/>
    <w:rsid w:val="009364C7"/>
    <w:rsid w:val="00965B98"/>
    <w:rsid w:val="00971166"/>
    <w:rsid w:val="00A10BB8"/>
    <w:rsid w:val="00A20158"/>
    <w:rsid w:val="00A35B33"/>
    <w:rsid w:val="00A52A5C"/>
    <w:rsid w:val="00A56281"/>
    <w:rsid w:val="00AE578F"/>
    <w:rsid w:val="00AF1B1F"/>
    <w:rsid w:val="00B47B94"/>
    <w:rsid w:val="00B50597"/>
    <w:rsid w:val="00B54830"/>
    <w:rsid w:val="00BB79FD"/>
    <w:rsid w:val="00BC176D"/>
    <w:rsid w:val="00BC20F8"/>
    <w:rsid w:val="00BF272E"/>
    <w:rsid w:val="00C175BA"/>
    <w:rsid w:val="00C22453"/>
    <w:rsid w:val="00C22797"/>
    <w:rsid w:val="00C23A0C"/>
    <w:rsid w:val="00C273C0"/>
    <w:rsid w:val="00C7344B"/>
    <w:rsid w:val="00CA0495"/>
    <w:rsid w:val="00CA391E"/>
    <w:rsid w:val="00CC68B2"/>
    <w:rsid w:val="00D24300"/>
    <w:rsid w:val="00D4379E"/>
    <w:rsid w:val="00DA24C6"/>
    <w:rsid w:val="00DA5C6B"/>
    <w:rsid w:val="00DB082E"/>
    <w:rsid w:val="00DC78AD"/>
    <w:rsid w:val="00DD2CA1"/>
    <w:rsid w:val="00DF0042"/>
    <w:rsid w:val="00E03A8F"/>
    <w:rsid w:val="00E22830"/>
    <w:rsid w:val="00E36DCF"/>
    <w:rsid w:val="00E5288A"/>
    <w:rsid w:val="00EB4D07"/>
    <w:rsid w:val="00F167C7"/>
    <w:rsid w:val="00F17693"/>
    <w:rsid w:val="00F724D5"/>
    <w:rsid w:val="00F80028"/>
    <w:rsid w:val="00FD2B68"/>
    <w:rsid w:val="00FF06AC"/>
    <w:rsid w:val="00FF4E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3F61B"/>
  <w15:docId w15:val="{AC52D543-2FAC-48BB-A644-1C12B9AB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Title">
    <w:name w:val="Title"/>
    <w:basedOn w:val="Normal"/>
    <w:uiPriority w:val="10"/>
    <w:qFormat/>
    <w:pPr>
      <w:spacing w:before="3" w:line="357" w:lineRule="exact"/>
      <w:ind w:right="3"/>
      <w:jc w:val="center"/>
    </w:pPr>
    <w:rPr>
      <w:rFonts w:ascii="Arial MT" w:eastAsia="Arial MT" w:hAnsi="Arial MT" w:cs="Arial MT"/>
      <w:sz w:val="32"/>
      <w:szCs w:val="32"/>
    </w:rPr>
  </w:style>
  <w:style w:type="paragraph" w:styleId="ListParagraph">
    <w:name w:val="List Paragraph"/>
    <w:basedOn w:val="Normal"/>
    <w:uiPriority w:val="1"/>
    <w:qFormat/>
    <w:pPr>
      <w:spacing w:before="42"/>
      <w:ind w:left="742" w:hanging="359"/>
    </w:pPr>
  </w:style>
  <w:style w:type="paragraph" w:customStyle="1" w:styleId="TableParagraph">
    <w:name w:val="Table Paragraph"/>
    <w:basedOn w:val="Normal"/>
    <w:uiPriority w:val="1"/>
    <w:qFormat/>
  </w:style>
  <w:style w:type="table" w:styleId="TableGrid">
    <w:name w:val="Table Grid"/>
    <w:basedOn w:val="TableNormal"/>
    <w:uiPriority w:val="39"/>
    <w:rsid w:val="00B47B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7B94"/>
    <w:pPr>
      <w:widowControl/>
      <w:adjustRightInd w:val="0"/>
    </w:pPr>
    <w:rPr>
      <w:rFonts w:ascii="Arial" w:hAnsi="Arial" w:cs="Arial"/>
      <w:color w:val="000000"/>
      <w:sz w:val="24"/>
      <w:szCs w:val="24"/>
      <w:lang w:val="en-IN"/>
    </w:rPr>
  </w:style>
  <w:style w:type="character" w:styleId="Hyperlink">
    <w:name w:val="Hyperlink"/>
    <w:basedOn w:val="DefaultParagraphFont"/>
    <w:uiPriority w:val="99"/>
    <w:unhideWhenUsed/>
    <w:rsid w:val="00B47B94"/>
    <w:rPr>
      <w:color w:val="0000FF" w:themeColor="hyperlink"/>
      <w:u w:val="single"/>
    </w:rPr>
  </w:style>
  <w:style w:type="character" w:styleId="UnresolvedMention">
    <w:name w:val="Unresolved Mention"/>
    <w:basedOn w:val="DefaultParagraphFont"/>
    <w:uiPriority w:val="99"/>
    <w:semiHidden/>
    <w:unhideWhenUsed/>
    <w:rsid w:val="00B47B94"/>
    <w:rPr>
      <w:color w:val="605E5C"/>
      <w:shd w:val="clear" w:color="auto" w:fill="E1DFDD"/>
    </w:rPr>
  </w:style>
  <w:style w:type="character" w:customStyle="1" w:styleId="c-bibliographic-informationvalue">
    <w:name w:val="c-bibliographic-information__value"/>
    <w:basedOn w:val="DefaultParagraphFont"/>
    <w:rsid w:val="00FD2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007/s13198-023-02020-0" TargetMode="External"/><Relationship Id="rId13" Type="http://schemas.openxmlformats.org/officeDocument/2006/relationships/hyperlink" Target="https://www.sciencedirect.com/journal/materials-today-proceedings/vol/88/part/P1" TargetMode="External"/><Relationship Id="rId18" Type="http://schemas.openxmlformats.org/officeDocument/2006/relationships/hyperlink" Target="http://dx.doi.org/10.1007/978-981-99-9610-0_3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dx.doi.org/10.1007/s42417-022-00655-0" TargetMode="External"/><Relationship Id="rId12" Type="http://schemas.openxmlformats.org/officeDocument/2006/relationships/hyperlink" Target="http://dx.doi.org/10.1016/j.matpr.2023.04.459" TargetMode="External"/><Relationship Id="rId17" Type="http://schemas.openxmlformats.org/officeDocument/2006/relationships/hyperlink" Target="https://link.springer.com/chapter/10.1007/978-981-97-9885-8_43" TargetMode="External"/><Relationship Id="rId2" Type="http://schemas.openxmlformats.org/officeDocument/2006/relationships/styles" Target="styles.xml"/><Relationship Id="rId16" Type="http://schemas.openxmlformats.org/officeDocument/2006/relationships/hyperlink" Target="https://link.springer.com/chapter/10.1007/978-981-97-9885-8_43" TargetMode="External"/><Relationship Id="rId20" Type="http://schemas.openxmlformats.org/officeDocument/2006/relationships/hyperlink" Target="http://dx.doi.org/https:/doi.org/10.1007/978-981-97-4844-0_3" TargetMode="External"/><Relationship Id="rId1" Type="http://schemas.openxmlformats.org/officeDocument/2006/relationships/numbering" Target="numbering.xml"/><Relationship Id="rId6" Type="http://schemas.openxmlformats.org/officeDocument/2006/relationships/hyperlink" Target="https://doi.org/10.3970/sdhm.2017.012.017" TargetMode="External"/><Relationship Id="rId11" Type="http://schemas.openxmlformats.org/officeDocument/2006/relationships/hyperlink" Target="https://www.sciencedirect.com/journal/materials-today-proceedings/vol/88/part/P1" TargetMode="External"/><Relationship Id="rId5" Type="http://schemas.openxmlformats.org/officeDocument/2006/relationships/hyperlink" Target="http://www.techscience.com/sdhm/v11n1" TargetMode="External"/><Relationship Id="rId15" Type="http://schemas.openxmlformats.org/officeDocument/2006/relationships/hyperlink" Target="https://link.springer.com/chapter/10.1007/978-981-97-9885-8_43" TargetMode="External"/><Relationship Id="rId10" Type="http://schemas.openxmlformats.org/officeDocument/2006/relationships/hyperlink" Target="https://www.techno-press.org/content/?page=article&amp;journal=sem&amp;volume=95&amp;num=4&amp;ordernum=2" TargetMode="External"/><Relationship Id="rId19" Type="http://schemas.openxmlformats.org/officeDocument/2006/relationships/hyperlink" Target="https://link.springer.com/book/10.1007/978-981-97-4844-0" TargetMode="External"/><Relationship Id="rId4" Type="http://schemas.openxmlformats.org/officeDocument/2006/relationships/webSettings" Target="webSettings.xml"/><Relationship Id="rId9" Type="http://schemas.openxmlformats.org/officeDocument/2006/relationships/hyperlink" Target="http://dx.doi.org/10.1007/s42417-023-01009-0" TargetMode="External"/><Relationship Id="rId14" Type="http://schemas.openxmlformats.org/officeDocument/2006/relationships/hyperlink" Target="https://doi.org/10.1016/j.matpr.2023.05.02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11973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CV_Dr. VRK.docx</vt:lpstr>
    </vt:vector>
  </TitlesOfParts>
  <Company/>
  <LinksUpToDate>false</LinksUpToDate>
  <CharactersWithSpaces>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CV_Dr. VRK.docx</dc:title>
  <dc:creator>SIDDESHA H</dc:creator>
  <cp:lastModifiedBy>Siddesha H</cp:lastModifiedBy>
  <cp:revision>190</cp:revision>
  <dcterms:created xsi:type="dcterms:W3CDTF">2026-03-10T07:22:00Z</dcterms:created>
  <dcterms:modified xsi:type="dcterms:W3CDTF">2026-03-11T05:09:00Z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2026-03-09T00:00:00Z</vt:filetime>
  </property>
  <property fmtid="{D5CDD505-2E9C-101B-9397-08002B2CF9AE}" pid="3" name="Producer">
    <vt:lpwstr>Skia/PDF m142 Google Docs Renderer</vt:lpwstr>
  </property>
  <property fmtid="{D5CDD505-2E9C-101B-9397-08002B2CF9AE}" pid="4" name="LastSaved">
    <vt:filetime>2026-03-09T00:00:00Z</vt:filetime>
  </property>
  <property fmtid="{D5CDD505-2E9C-101B-9397-08002B2CF9AE}" pid="5" name="GrammarlyDocumentId">
    <vt:lpwstr>1be58e2e-deb2-424c-b80d-d0cbac422cf3</vt:lpwstr>
  </property>
</Properties>
</file>