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tblpY="154"/>
        <w:tblW w:w="9016" w:type="dxa"/>
        <w:tblInd w:w="-5" w:type="dxa"/>
        <w:tblLayout w:type="fixed"/>
        <w:tblLook w:val="04A0" w:firstRow="1" w:lastRow="0" w:firstColumn="1" w:lastColumn="0" w:noHBand="0" w:noVBand="1"/>
      </w:tblPr>
      <w:tblGrid>
        <w:gridCol w:w="9016"/>
      </w:tblGrid>
      <w:tr w:rsidR="00AF69A4">
        <w:tc>
          <w:tcPr>
            <w:tcW w:w="9016" w:type="dxa"/>
            <w:shd w:val="clear" w:color="auto" w:fill="BFBFBF" w:themeFill="background1" w:themeFillShade="BF"/>
          </w:tcPr>
          <w:p w:rsidR="00AF69A4" w:rsidRDefault="007109E1">
            <w:pPr>
              <w:spacing w:after="0" w:line="240" w:lineRule="auto"/>
              <w:jc w:val="center"/>
              <w:rPr>
                <w:sz w:val="32"/>
                <w:szCs w:val="32"/>
                <w:lang w:val="en-US"/>
              </w:rPr>
            </w:pPr>
            <w:r>
              <w:rPr>
                <w:rFonts w:eastAsia="Aptos"/>
                <w:sz w:val="32"/>
                <w:szCs w:val="32"/>
                <w:lang w:val="en-US"/>
              </w:rPr>
              <w:t xml:space="preserve">Dr. SOWMYA M N </w:t>
            </w:r>
          </w:p>
        </w:tc>
      </w:tr>
    </w:tbl>
    <w:p w:rsidR="00AF69A4" w:rsidRDefault="00AF69A4">
      <w:pPr>
        <w:spacing w:after="0"/>
        <w:rPr>
          <w:lang w:val="en-US"/>
        </w:rPr>
      </w:pPr>
    </w:p>
    <w:p w:rsidR="00AF69A4" w:rsidRDefault="00193115">
      <w:pPr>
        <w:spacing w:after="0"/>
        <w:rPr>
          <w:lang w:val="en-US"/>
        </w:rPr>
      </w:pPr>
      <w:r>
        <w:rPr>
          <w:lang w:val="en-US"/>
        </w:rPr>
        <w:t>Assistant Professor, Department of CSE, SIT</w:t>
      </w:r>
    </w:p>
    <w:p w:rsidR="00AF69A4" w:rsidRDefault="00193115">
      <w:pPr>
        <w:spacing w:after="0"/>
        <w:rPr>
          <w:lang w:val="en-US"/>
        </w:rPr>
      </w:pPr>
      <w:r>
        <w:rPr>
          <w:lang w:val="en-US"/>
        </w:rPr>
        <w:t xml:space="preserve">Contact: </w:t>
      </w:r>
      <w:r w:rsidR="007109E1">
        <w:rPr>
          <w:lang w:val="en-US"/>
        </w:rPr>
        <w:t>9986617496</w:t>
      </w:r>
    </w:p>
    <w:p w:rsidR="00AF69A4" w:rsidRDefault="00193115">
      <w:pPr>
        <w:spacing w:after="0"/>
        <w:rPr>
          <w:lang w:val="en-US"/>
        </w:rPr>
      </w:pPr>
      <w:r>
        <w:rPr>
          <w:lang w:val="en-US"/>
        </w:rPr>
        <w:t xml:space="preserve">Email: </w:t>
      </w:r>
      <w:r w:rsidR="007109E1">
        <w:rPr>
          <w:lang w:val="en-US"/>
        </w:rPr>
        <w:t>sowmyamn</w:t>
      </w:r>
      <w:r>
        <w:rPr>
          <w:lang w:val="en-US"/>
        </w:rPr>
        <w:t>@sit.ac.in</w:t>
      </w:r>
    </w:p>
    <w:p w:rsidR="00AF69A4" w:rsidRDefault="00193115">
      <w:pPr>
        <w:spacing w:after="0"/>
        <w:rPr>
          <w:lang w:val="en-US"/>
        </w:rPr>
      </w:pPr>
      <w:r>
        <w:rPr>
          <w:lang w:val="en-US"/>
        </w:rPr>
        <w:t xml:space="preserve">Vidwan ID: </w:t>
      </w:r>
      <w:r w:rsidR="005A1D0A" w:rsidRPr="005A1D0A">
        <w:rPr>
          <w:lang w:val="en-US"/>
        </w:rPr>
        <w:t>619811</w:t>
      </w:r>
      <w:bookmarkStart w:id="0" w:name="_GoBack"/>
      <w:bookmarkEnd w:id="0"/>
    </w:p>
    <w:p w:rsidR="00AF69A4" w:rsidRDefault="00193115">
      <w:pPr>
        <w:spacing w:after="0"/>
        <w:rPr>
          <w:lang w:val="en-US"/>
        </w:rPr>
      </w:pPr>
      <w:r>
        <w:rPr>
          <w:lang w:val="en-US"/>
        </w:rPr>
        <w:t xml:space="preserve">Scopus ID: </w:t>
      </w:r>
      <w:r w:rsidR="007109E1" w:rsidRPr="007109E1">
        <w:rPr>
          <w:lang w:val="en-US"/>
        </w:rPr>
        <w:t>58027211800</w:t>
      </w:r>
    </w:p>
    <w:p w:rsidR="00AF69A4" w:rsidRDefault="00193115">
      <w:pPr>
        <w:spacing w:after="0"/>
        <w:rPr>
          <w:lang w:val="en-US"/>
        </w:rPr>
      </w:pPr>
      <w:r>
        <w:rPr>
          <w:lang w:val="en-US"/>
        </w:rPr>
        <w:t xml:space="preserve">OrcID: </w:t>
      </w:r>
      <w:r w:rsidR="007109E1" w:rsidRPr="007109E1">
        <w:rPr>
          <w:lang w:val="en-US"/>
        </w:rPr>
        <w:t>0009-0008-6938-3018</w:t>
      </w:r>
    </w:p>
    <w:p w:rsidR="00AF69A4" w:rsidRDefault="00193115">
      <w:pPr>
        <w:spacing w:after="0"/>
        <w:rPr>
          <w:lang w:val="en-US"/>
        </w:rPr>
      </w:pPr>
      <w:r>
        <w:rPr>
          <w:lang w:val="en-US"/>
        </w:rPr>
        <w:t>Faculty ID: SIT</w:t>
      </w:r>
      <w:r w:rsidR="007109E1">
        <w:rPr>
          <w:lang w:val="en-US"/>
        </w:rPr>
        <w:t>N0071</w:t>
      </w:r>
    </w:p>
    <w:tbl>
      <w:tblPr>
        <w:tblStyle w:val="TableGrid"/>
        <w:tblpPr w:leftFromText="180" w:rightFromText="180" w:vertAnchor="text" w:tblpY="154"/>
        <w:tblW w:w="9016" w:type="dxa"/>
        <w:tblInd w:w="-5" w:type="dxa"/>
        <w:tblLayout w:type="fixed"/>
        <w:tblLook w:val="04A0" w:firstRow="1" w:lastRow="0" w:firstColumn="1" w:lastColumn="0" w:noHBand="0" w:noVBand="1"/>
      </w:tblPr>
      <w:tblGrid>
        <w:gridCol w:w="9016"/>
      </w:tblGrid>
      <w:tr w:rsidR="00AF69A4">
        <w:tc>
          <w:tcPr>
            <w:tcW w:w="9016" w:type="dxa"/>
            <w:shd w:val="clear" w:color="auto" w:fill="BFBFBF" w:themeFill="background1" w:themeFillShade="BF"/>
          </w:tcPr>
          <w:p w:rsidR="00AF69A4" w:rsidRDefault="00193115">
            <w:pPr>
              <w:spacing w:after="0" w:line="240" w:lineRule="auto"/>
              <w:rPr>
                <w:lang w:val="en-US"/>
              </w:rPr>
            </w:pPr>
            <w:r>
              <w:rPr>
                <w:rFonts w:eastAsia="Aptos"/>
                <w:lang w:val="en-US"/>
              </w:rPr>
              <w:t xml:space="preserve">Education </w:t>
            </w:r>
          </w:p>
        </w:tc>
      </w:tr>
    </w:tbl>
    <w:p w:rsidR="00AF69A4" w:rsidRDefault="00AF69A4">
      <w:pPr>
        <w:spacing w:after="0"/>
        <w:rPr>
          <w:lang w:val="en-US"/>
        </w:rPr>
      </w:pPr>
    </w:p>
    <w:tbl>
      <w:tblPr>
        <w:tblStyle w:val="TableGrid"/>
        <w:tblW w:w="9016" w:type="dxa"/>
        <w:tblLayout w:type="fixed"/>
        <w:tblLook w:val="04A0" w:firstRow="1" w:lastRow="0" w:firstColumn="1" w:lastColumn="0" w:noHBand="0" w:noVBand="1"/>
      </w:tblPr>
      <w:tblGrid>
        <w:gridCol w:w="704"/>
        <w:gridCol w:w="1559"/>
        <w:gridCol w:w="1275"/>
        <w:gridCol w:w="3544"/>
        <w:gridCol w:w="1934"/>
      </w:tblGrid>
      <w:tr w:rsidR="00AF69A4">
        <w:tc>
          <w:tcPr>
            <w:tcW w:w="704" w:type="dxa"/>
          </w:tcPr>
          <w:p w:rsidR="00AF69A4" w:rsidRDefault="00AF69A4">
            <w:pPr>
              <w:spacing w:after="0" w:line="240" w:lineRule="auto"/>
              <w:rPr>
                <w:lang w:val="en-US"/>
              </w:rPr>
            </w:pPr>
          </w:p>
        </w:tc>
        <w:tc>
          <w:tcPr>
            <w:tcW w:w="1559" w:type="dxa"/>
          </w:tcPr>
          <w:p w:rsidR="00AF69A4" w:rsidRDefault="00193115">
            <w:pPr>
              <w:spacing w:after="0" w:line="240" w:lineRule="auto"/>
              <w:rPr>
                <w:lang w:val="en-US"/>
              </w:rPr>
            </w:pPr>
            <w:r>
              <w:rPr>
                <w:rFonts w:eastAsia="Aptos"/>
                <w:lang w:val="en-US"/>
              </w:rPr>
              <w:t>Degree</w:t>
            </w:r>
          </w:p>
        </w:tc>
        <w:tc>
          <w:tcPr>
            <w:tcW w:w="1275" w:type="dxa"/>
          </w:tcPr>
          <w:p w:rsidR="00AF69A4" w:rsidRDefault="00193115">
            <w:pPr>
              <w:spacing w:after="0" w:line="240" w:lineRule="auto"/>
              <w:rPr>
                <w:lang w:val="en-US"/>
              </w:rPr>
            </w:pPr>
            <w:r>
              <w:rPr>
                <w:rFonts w:eastAsia="Aptos"/>
                <w:lang w:val="en-US"/>
              </w:rPr>
              <w:t>Year</w:t>
            </w:r>
          </w:p>
        </w:tc>
        <w:tc>
          <w:tcPr>
            <w:tcW w:w="3544" w:type="dxa"/>
          </w:tcPr>
          <w:p w:rsidR="00AF69A4" w:rsidRDefault="00193115">
            <w:pPr>
              <w:spacing w:after="0" w:line="240" w:lineRule="auto"/>
              <w:rPr>
                <w:lang w:val="en-US"/>
              </w:rPr>
            </w:pPr>
            <w:r>
              <w:rPr>
                <w:rFonts w:eastAsia="Aptos"/>
                <w:lang w:val="en-US"/>
              </w:rPr>
              <w:t>Institute</w:t>
            </w:r>
          </w:p>
        </w:tc>
        <w:tc>
          <w:tcPr>
            <w:tcW w:w="1934" w:type="dxa"/>
          </w:tcPr>
          <w:p w:rsidR="00AF69A4" w:rsidRDefault="00193115">
            <w:pPr>
              <w:spacing w:after="0" w:line="240" w:lineRule="auto"/>
              <w:rPr>
                <w:lang w:val="en-US"/>
              </w:rPr>
            </w:pPr>
            <w:r>
              <w:rPr>
                <w:rFonts w:eastAsia="Aptos"/>
                <w:lang w:val="en-US"/>
              </w:rPr>
              <w:t>Specialization</w:t>
            </w:r>
          </w:p>
        </w:tc>
      </w:tr>
      <w:tr w:rsidR="00AF69A4">
        <w:tc>
          <w:tcPr>
            <w:tcW w:w="704" w:type="dxa"/>
          </w:tcPr>
          <w:p w:rsidR="00AF69A4" w:rsidRDefault="00193115">
            <w:pPr>
              <w:spacing w:after="0" w:line="240" w:lineRule="auto"/>
              <w:rPr>
                <w:lang w:val="en-US"/>
              </w:rPr>
            </w:pPr>
            <w:r>
              <w:rPr>
                <w:rFonts w:eastAsia="Aptos"/>
                <w:lang w:val="en-US"/>
              </w:rPr>
              <w:t>1</w:t>
            </w:r>
          </w:p>
        </w:tc>
        <w:tc>
          <w:tcPr>
            <w:tcW w:w="1559" w:type="dxa"/>
          </w:tcPr>
          <w:p w:rsidR="00AF69A4" w:rsidRDefault="00193115">
            <w:pPr>
              <w:spacing w:after="0" w:line="240" w:lineRule="auto"/>
              <w:rPr>
                <w:lang w:val="en-US"/>
              </w:rPr>
            </w:pPr>
            <w:r>
              <w:rPr>
                <w:rFonts w:eastAsia="Aptos"/>
              </w:rPr>
              <w:t>B.E</w:t>
            </w:r>
          </w:p>
        </w:tc>
        <w:tc>
          <w:tcPr>
            <w:tcW w:w="1275" w:type="dxa"/>
          </w:tcPr>
          <w:p w:rsidR="00AF69A4" w:rsidRDefault="007109E1">
            <w:pPr>
              <w:spacing w:after="0" w:line="240" w:lineRule="auto"/>
              <w:rPr>
                <w:lang w:val="en-US"/>
              </w:rPr>
            </w:pPr>
            <w:r>
              <w:rPr>
                <w:rFonts w:eastAsia="Aptos"/>
              </w:rPr>
              <w:t>2001</w:t>
            </w:r>
          </w:p>
        </w:tc>
        <w:tc>
          <w:tcPr>
            <w:tcW w:w="3544" w:type="dxa"/>
          </w:tcPr>
          <w:p w:rsidR="00AF69A4" w:rsidRDefault="007109E1">
            <w:pPr>
              <w:spacing w:after="0" w:line="240" w:lineRule="auto"/>
              <w:rPr>
                <w:lang w:val="en-US"/>
              </w:rPr>
            </w:pPr>
            <w:r>
              <w:rPr>
                <w:rFonts w:eastAsia="Aptos"/>
              </w:rPr>
              <w:t>Bangalore</w:t>
            </w:r>
            <w:r w:rsidR="00193115">
              <w:rPr>
                <w:rFonts w:eastAsia="Aptos"/>
              </w:rPr>
              <w:t xml:space="preserve"> Institute of Technology</w:t>
            </w:r>
          </w:p>
        </w:tc>
        <w:tc>
          <w:tcPr>
            <w:tcW w:w="1934" w:type="dxa"/>
          </w:tcPr>
          <w:p w:rsidR="00AF69A4" w:rsidRDefault="00193115">
            <w:pPr>
              <w:spacing w:after="0" w:line="240" w:lineRule="auto"/>
              <w:rPr>
                <w:lang w:val="en-US"/>
              </w:rPr>
            </w:pPr>
            <w:r>
              <w:rPr>
                <w:rFonts w:eastAsia="Aptos"/>
              </w:rPr>
              <w:t>CSE</w:t>
            </w:r>
          </w:p>
        </w:tc>
      </w:tr>
      <w:tr w:rsidR="00AF69A4">
        <w:tc>
          <w:tcPr>
            <w:tcW w:w="704" w:type="dxa"/>
          </w:tcPr>
          <w:p w:rsidR="00AF69A4" w:rsidRDefault="00193115">
            <w:pPr>
              <w:spacing w:after="0" w:line="240" w:lineRule="auto"/>
              <w:rPr>
                <w:lang w:val="en-US"/>
              </w:rPr>
            </w:pPr>
            <w:r>
              <w:rPr>
                <w:rFonts w:eastAsia="Aptos"/>
                <w:lang w:val="en-US"/>
              </w:rPr>
              <w:t>2</w:t>
            </w:r>
          </w:p>
        </w:tc>
        <w:tc>
          <w:tcPr>
            <w:tcW w:w="1559" w:type="dxa"/>
          </w:tcPr>
          <w:p w:rsidR="00AF69A4" w:rsidRDefault="00193115">
            <w:pPr>
              <w:spacing w:after="0" w:line="240" w:lineRule="auto"/>
              <w:rPr>
                <w:lang w:val="en-US"/>
              </w:rPr>
            </w:pPr>
            <w:r>
              <w:rPr>
                <w:rFonts w:eastAsia="Aptos"/>
              </w:rPr>
              <w:t>M.Tech</w:t>
            </w:r>
          </w:p>
        </w:tc>
        <w:tc>
          <w:tcPr>
            <w:tcW w:w="1275" w:type="dxa"/>
          </w:tcPr>
          <w:p w:rsidR="00AF69A4" w:rsidRDefault="007109E1">
            <w:pPr>
              <w:spacing w:after="0" w:line="240" w:lineRule="auto"/>
              <w:rPr>
                <w:lang w:val="en-US"/>
              </w:rPr>
            </w:pPr>
            <w:r>
              <w:rPr>
                <w:rFonts w:eastAsia="Aptos"/>
              </w:rPr>
              <w:t>2005</w:t>
            </w:r>
          </w:p>
        </w:tc>
        <w:tc>
          <w:tcPr>
            <w:tcW w:w="3544" w:type="dxa"/>
          </w:tcPr>
          <w:p w:rsidR="00AF69A4" w:rsidRDefault="007109E1">
            <w:pPr>
              <w:spacing w:after="0" w:line="240" w:lineRule="auto"/>
              <w:rPr>
                <w:lang w:val="en-US"/>
              </w:rPr>
            </w:pPr>
            <w:r>
              <w:rPr>
                <w:rFonts w:eastAsia="Aptos"/>
              </w:rPr>
              <w:t>AAIDU</w:t>
            </w:r>
          </w:p>
        </w:tc>
        <w:tc>
          <w:tcPr>
            <w:tcW w:w="1934" w:type="dxa"/>
          </w:tcPr>
          <w:p w:rsidR="00AF69A4" w:rsidRDefault="007109E1">
            <w:pPr>
              <w:spacing w:after="0" w:line="240" w:lineRule="auto"/>
              <w:rPr>
                <w:lang w:val="en-US"/>
              </w:rPr>
            </w:pPr>
            <w:r>
              <w:rPr>
                <w:rFonts w:eastAsia="Aptos"/>
              </w:rPr>
              <w:t>IT</w:t>
            </w:r>
          </w:p>
        </w:tc>
      </w:tr>
      <w:tr w:rsidR="00AF69A4">
        <w:tc>
          <w:tcPr>
            <w:tcW w:w="704" w:type="dxa"/>
          </w:tcPr>
          <w:p w:rsidR="00AF69A4" w:rsidRDefault="00193115">
            <w:pPr>
              <w:spacing w:after="0" w:line="240" w:lineRule="auto"/>
              <w:rPr>
                <w:lang w:val="en-US"/>
              </w:rPr>
            </w:pPr>
            <w:r>
              <w:rPr>
                <w:rFonts w:eastAsia="Aptos"/>
                <w:lang w:val="en-US"/>
              </w:rPr>
              <w:t>3</w:t>
            </w:r>
          </w:p>
        </w:tc>
        <w:tc>
          <w:tcPr>
            <w:tcW w:w="1559" w:type="dxa"/>
          </w:tcPr>
          <w:p w:rsidR="00AF69A4" w:rsidRDefault="007109E1">
            <w:pPr>
              <w:spacing w:after="0" w:line="240" w:lineRule="auto"/>
              <w:rPr>
                <w:lang w:val="en-US"/>
              </w:rPr>
            </w:pPr>
            <w:r>
              <w:rPr>
                <w:lang w:val="en-US"/>
              </w:rPr>
              <w:t>Ph.D</w:t>
            </w:r>
          </w:p>
        </w:tc>
        <w:tc>
          <w:tcPr>
            <w:tcW w:w="1275" w:type="dxa"/>
          </w:tcPr>
          <w:p w:rsidR="00AF69A4" w:rsidRDefault="007109E1">
            <w:pPr>
              <w:spacing w:after="0" w:line="240" w:lineRule="auto"/>
              <w:rPr>
                <w:lang w:val="en-US"/>
              </w:rPr>
            </w:pPr>
            <w:r>
              <w:rPr>
                <w:lang w:val="en-US"/>
              </w:rPr>
              <w:t>2025</w:t>
            </w:r>
          </w:p>
        </w:tc>
        <w:tc>
          <w:tcPr>
            <w:tcW w:w="3544" w:type="dxa"/>
          </w:tcPr>
          <w:p w:rsidR="00AF69A4" w:rsidRDefault="007109E1">
            <w:pPr>
              <w:spacing w:after="0" w:line="240" w:lineRule="auto"/>
              <w:rPr>
                <w:lang w:val="en-US"/>
              </w:rPr>
            </w:pPr>
            <w:r>
              <w:rPr>
                <w:lang w:val="en-US"/>
              </w:rPr>
              <w:t>VTU, Belagavi</w:t>
            </w:r>
          </w:p>
        </w:tc>
        <w:tc>
          <w:tcPr>
            <w:tcW w:w="1934" w:type="dxa"/>
          </w:tcPr>
          <w:p w:rsidR="00AF69A4" w:rsidRDefault="007109E1">
            <w:pPr>
              <w:spacing w:after="0" w:line="240" w:lineRule="auto"/>
              <w:rPr>
                <w:lang w:val="en-US"/>
              </w:rPr>
            </w:pPr>
            <w:r>
              <w:rPr>
                <w:lang w:val="en-US"/>
              </w:rPr>
              <w:t>CSE</w:t>
            </w:r>
          </w:p>
        </w:tc>
      </w:tr>
      <w:tr w:rsidR="00AF69A4">
        <w:tc>
          <w:tcPr>
            <w:tcW w:w="704" w:type="dxa"/>
          </w:tcPr>
          <w:p w:rsidR="00AF69A4" w:rsidRDefault="00AF69A4">
            <w:pPr>
              <w:spacing w:after="0" w:line="240" w:lineRule="auto"/>
              <w:rPr>
                <w:lang w:val="en-US"/>
              </w:rPr>
            </w:pPr>
          </w:p>
        </w:tc>
        <w:tc>
          <w:tcPr>
            <w:tcW w:w="1559" w:type="dxa"/>
          </w:tcPr>
          <w:p w:rsidR="00AF69A4" w:rsidRDefault="00AF69A4">
            <w:pPr>
              <w:spacing w:after="0" w:line="240" w:lineRule="auto"/>
              <w:rPr>
                <w:lang w:val="en-US"/>
              </w:rPr>
            </w:pPr>
          </w:p>
        </w:tc>
        <w:tc>
          <w:tcPr>
            <w:tcW w:w="1275" w:type="dxa"/>
          </w:tcPr>
          <w:p w:rsidR="00AF69A4" w:rsidRDefault="00AF69A4">
            <w:pPr>
              <w:spacing w:after="0" w:line="240" w:lineRule="auto"/>
              <w:rPr>
                <w:lang w:val="en-US"/>
              </w:rPr>
            </w:pPr>
          </w:p>
        </w:tc>
        <w:tc>
          <w:tcPr>
            <w:tcW w:w="3544" w:type="dxa"/>
          </w:tcPr>
          <w:p w:rsidR="00AF69A4" w:rsidRDefault="00AF69A4">
            <w:pPr>
              <w:spacing w:after="0" w:line="240" w:lineRule="auto"/>
              <w:rPr>
                <w:lang w:val="en-US"/>
              </w:rPr>
            </w:pPr>
          </w:p>
        </w:tc>
        <w:tc>
          <w:tcPr>
            <w:tcW w:w="1934" w:type="dxa"/>
          </w:tcPr>
          <w:p w:rsidR="00AF69A4" w:rsidRDefault="00AF69A4">
            <w:pPr>
              <w:spacing w:after="0" w:line="240" w:lineRule="auto"/>
              <w:rPr>
                <w:lang w:val="en-US"/>
              </w:rPr>
            </w:pPr>
          </w:p>
        </w:tc>
      </w:tr>
    </w:tbl>
    <w:p w:rsidR="00AF69A4" w:rsidRDefault="00AF69A4">
      <w:pPr>
        <w:spacing w:after="0"/>
        <w:rPr>
          <w:lang w:val="en-US"/>
        </w:rPr>
      </w:pPr>
    </w:p>
    <w:tbl>
      <w:tblPr>
        <w:tblStyle w:val="TableGrid"/>
        <w:tblpPr w:leftFromText="180" w:rightFromText="180" w:vertAnchor="text" w:tblpY="154"/>
        <w:tblW w:w="9016" w:type="dxa"/>
        <w:tblInd w:w="-5" w:type="dxa"/>
        <w:tblLayout w:type="fixed"/>
        <w:tblLook w:val="04A0" w:firstRow="1" w:lastRow="0" w:firstColumn="1" w:lastColumn="0" w:noHBand="0" w:noVBand="1"/>
      </w:tblPr>
      <w:tblGrid>
        <w:gridCol w:w="9016"/>
      </w:tblGrid>
      <w:tr w:rsidR="00AF69A4">
        <w:tc>
          <w:tcPr>
            <w:tcW w:w="9016" w:type="dxa"/>
            <w:shd w:val="clear" w:color="auto" w:fill="BFBFBF" w:themeFill="background1" w:themeFillShade="BF"/>
          </w:tcPr>
          <w:p w:rsidR="00AF69A4" w:rsidRDefault="00193115">
            <w:pPr>
              <w:spacing w:after="0" w:line="240" w:lineRule="auto"/>
              <w:rPr>
                <w:lang w:val="en-US"/>
              </w:rPr>
            </w:pPr>
            <w:r>
              <w:rPr>
                <w:rFonts w:eastAsia="Aptos"/>
                <w:lang w:val="en-US"/>
              </w:rPr>
              <w:t>Professional Experience</w:t>
            </w:r>
          </w:p>
        </w:tc>
      </w:tr>
    </w:tbl>
    <w:p w:rsidR="00AF69A4" w:rsidRDefault="00AF69A4">
      <w:pPr>
        <w:spacing w:after="0"/>
        <w:rPr>
          <w:lang w:val="en-US"/>
        </w:rPr>
      </w:pPr>
    </w:p>
    <w:tbl>
      <w:tblPr>
        <w:tblStyle w:val="TableGrid"/>
        <w:tblW w:w="9014" w:type="dxa"/>
        <w:tblLayout w:type="fixed"/>
        <w:tblLook w:val="04A0" w:firstRow="1" w:lastRow="0" w:firstColumn="1" w:lastColumn="0" w:noHBand="0" w:noVBand="1"/>
      </w:tblPr>
      <w:tblGrid>
        <w:gridCol w:w="704"/>
        <w:gridCol w:w="1932"/>
        <w:gridCol w:w="2321"/>
        <w:gridCol w:w="4057"/>
      </w:tblGrid>
      <w:tr w:rsidR="00AF69A4">
        <w:trPr>
          <w:trHeight w:val="438"/>
        </w:trPr>
        <w:tc>
          <w:tcPr>
            <w:tcW w:w="703" w:type="dxa"/>
          </w:tcPr>
          <w:p w:rsidR="00AF69A4" w:rsidRDefault="00AF69A4">
            <w:pPr>
              <w:spacing w:after="0" w:line="240" w:lineRule="auto"/>
              <w:rPr>
                <w:lang w:val="en-US"/>
              </w:rPr>
            </w:pPr>
          </w:p>
        </w:tc>
        <w:tc>
          <w:tcPr>
            <w:tcW w:w="1932" w:type="dxa"/>
          </w:tcPr>
          <w:p w:rsidR="00AF69A4" w:rsidRDefault="00193115">
            <w:pPr>
              <w:spacing w:after="0" w:line="240" w:lineRule="auto"/>
              <w:rPr>
                <w:lang w:val="en-US"/>
              </w:rPr>
            </w:pPr>
            <w:r>
              <w:rPr>
                <w:rFonts w:eastAsia="Aptos"/>
                <w:lang w:val="en-US"/>
              </w:rPr>
              <w:t>Date (from-to)</w:t>
            </w:r>
          </w:p>
        </w:tc>
        <w:tc>
          <w:tcPr>
            <w:tcW w:w="2321" w:type="dxa"/>
          </w:tcPr>
          <w:p w:rsidR="00AF69A4" w:rsidRDefault="00193115">
            <w:pPr>
              <w:spacing w:after="0" w:line="240" w:lineRule="auto"/>
              <w:rPr>
                <w:lang w:val="en-US"/>
              </w:rPr>
            </w:pPr>
            <w:r>
              <w:rPr>
                <w:rFonts w:eastAsia="Aptos"/>
                <w:lang w:val="en-US"/>
              </w:rPr>
              <w:t xml:space="preserve">Designation </w:t>
            </w:r>
          </w:p>
        </w:tc>
        <w:tc>
          <w:tcPr>
            <w:tcW w:w="4057" w:type="dxa"/>
          </w:tcPr>
          <w:p w:rsidR="00AF69A4" w:rsidRDefault="00193115">
            <w:pPr>
              <w:spacing w:after="0" w:line="240" w:lineRule="auto"/>
              <w:rPr>
                <w:lang w:val="en-US"/>
              </w:rPr>
            </w:pPr>
            <w:r>
              <w:rPr>
                <w:rFonts w:eastAsia="Aptos"/>
                <w:lang w:val="en-US"/>
              </w:rPr>
              <w:t>Organization</w:t>
            </w:r>
          </w:p>
        </w:tc>
      </w:tr>
      <w:tr w:rsidR="00AF69A4">
        <w:trPr>
          <w:trHeight w:val="213"/>
        </w:trPr>
        <w:tc>
          <w:tcPr>
            <w:tcW w:w="703" w:type="dxa"/>
          </w:tcPr>
          <w:p w:rsidR="00AF69A4" w:rsidRDefault="00193115">
            <w:pPr>
              <w:spacing w:after="0" w:line="240" w:lineRule="auto"/>
              <w:rPr>
                <w:lang w:val="en-US"/>
              </w:rPr>
            </w:pPr>
            <w:r>
              <w:rPr>
                <w:rFonts w:eastAsia="Aptos"/>
                <w:lang w:val="en-US"/>
              </w:rPr>
              <w:t>1</w:t>
            </w:r>
          </w:p>
        </w:tc>
        <w:tc>
          <w:tcPr>
            <w:tcW w:w="1932" w:type="dxa"/>
          </w:tcPr>
          <w:p w:rsidR="00AF69A4" w:rsidRDefault="007109E1">
            <w:pPr>
              <w:spacing w:after="0" w:line="240" w:lineRule="auto"/>
              <w:rPr>
                <w:lang w:val="en-US"/>
              </w:rPr>
            </w:pPr>
            <w:r>
              <w:rPr>
                <w:rFonts w:eastAsia="Aptos"/>
              </w:rPr>
              <w:t>From 21/07/2023</w:t>
            </w:r>
          </w:p>
        </w:tc>
        <w:tc>
          <w:tcPr>
            <w:tcW w:w="2321" w:type="dxa"/>
          </w:tcPr>
          <w:p w:rsidR="00AF69A4" w:rsidRDefault="00193115">
            <w:pPr>
              <w:spacing w:after="0" w:line="240" w:lineRule="auto"/>
              <w:rPr>
                <w:lang w:val="en-US"/>
              </w:rPr>
            </w:pPr>
            <w:r>
              <w:rPr>
                <w:rFonts w:eastAsia="Aptos"/>
              </w:rPr>
              <w:t>Assistant Professor</w:t>
            </w:r>
          </w:p>
        </w:tc>
        <w:tc>
          <w:tcPr>
            <w:tcW w:w="4057" w:type="dxa"/>
          </w:tcPr>
          <w:p w:rsidR="00AF69A4" w:rsidRDefault="00193115">
            <w:pPr>
              <w:spacing w:after="0" w:line="240" w:lineRule="auto"/>
              <w:rPr>
                <w:lang w:val="en-US"/>
              </w:rPr>
            </w:pPr>
            <w:r>
              <w:rPr>
                <w:rFonts w:eastAsia="Aptos"/>
              </w:rPr>
              <w:t>SIT</w:t>
            </w:r>
          </w:p>
        </w:tc>
      </w:tr>
      <w:tr w:rsidR="00AF69A4">
        <w:trPr>
          <w:trHeight w:val="213"/>
        </w:trPr>
        <w:tc>
          <w:tcPr>
            <w:tcW w:w="703" w:type="dxa"/>
          </w:tcPr>
          <w:p w:rsidR="00AF69A4" w:rsidRDefault="00193115">
            <w:pPr>
              <w:spacing w:after="0" w:line="240" w:lineRule="auto"/>
              <w:rPr>
                <w:lang w:val="en-US"/>
              </w:rPr>
            </w:pPr>
            <w:r>
              <w:rPr>
                <w:rFonts w:eastAsia="Aptos"/>
                <w:lang w:val="en-US"/>
              </w:rPr>
              <w:t>2</w:t>
            </w:r>
          </w:p>
        </w:tc>
        <w:tc>
          <w:tcPr>
            <w:tcW w:w="1932" w:type="dxa"/>
          </w:tcPr>
          <w:p w:rsidR="00AF69A4" w:rsidRDefault="00193115" w:rsidP="007109E1">
            <w:pPr>
              <w:spacing w:after="0" w:line="240" w:lineRule="auto"/>
              <w:rPr>
                <w:lang w:val="en-US"/>
              </w:rPr>
            </w:pPr>
            <w:r>
              <w:rPr>
                <w:rFonts w:eastAsia="Aptos"/>
              </w:rPr>
              <w:t>2</w:t>
            </w:r>
            <w:r w:rsidR="007109E1">
              <w:rPr>
                <w:rFonts w:eastAsia="Aptos"/>
              </w:rPr>
              <w:t>5</w:t>
            </w:r>
            <w:r>
              <w:rPr>
                <w:rFonts w:eastAsia="Aptos"/>
              </w:rPr>
              <w:t>/0</w:t>
            </w:r>
            <w:r w:rsidR="007109E1">
              <w:rPr>
                <w:rFonts w:eastAsia="Aptos"/>
              </w:rPr>
              <w:t>1/2002-20/07/2023</w:t>
            </w:r>
          </w:p>
        </w:tc>
        <w:tc>
          <w:tcPr>
            <w:tcW w:w="2321" w:type="dxa"/>
          </w:tcPr>
          <w:p w:rsidR="00AF69A4" w:rsidRDefault="007109E1" w:rsidP="007109E1">
            <w:pPr>
              <w:spacing w:after="0" w:line="240" w:lineRule="auto"/>
              <w:rPr>
                <w:lang w:val="en-US"/>
              </w:rPr>
            </w:pPr>
            <w:r>
              <w:rPr>
                <w:rFonts w:eastAsia="Aptos"/>
              </w:rPr>
              <w:t>Assistant</w:t>
            </w:r>
            <w:r w:rsidR="00193115">
              <w:rPr>
                <w:rFonts w:eastAsia="Aptos"/>
              </w:rPr>
              <w:t xml:space="preserve"> </w:t>
            </w:r>
            <w:r>
              <w:rPr>
                <w:rFonts w:eastAsia="Aptos"/>
              </w:rPr>
              <w:t>Professor</w:t>
            </w:r>
          </w:p>
        </w:tc>
        <w:tc>
          <w:tcPr>
            <w:tcW w:w="4057" w:type="dxa"/>
          </w:tcPr>
          <w:p w:rsidR="00AF69A4" w:rsidRDefault="007109E1">
            <w:pPr>
              <w:spacing w:after="0" w:line="240" w:lineRule="auto"/>
              <w:rPr>
                <w:lang w:val="en-US"/>
              </w:rPr>
            </w:pPr>
            <w:r>
              <w:rPr>
                <w:rFonts w:eastAsia="Aptos"/>
              </w:rPr>
              <w:t>SSIT</w:t>
            </w:r>
          </w:p>
        </w:tc>
      </w:tr>
      <w:tr w:rsidR="00AF69A4">
        <w:trPr>
          <w:trHeight w:val="213"/>
        </w:trPr>
        <w:tc>
          <w:tcPr>
            <w:tcW w:w="703" w:type="dxa"/>
          </w:tcPr>
          <w:p w:rsidR="00AF69A4" w:rsidRDefault="00193115">
            <w:pPr>
              <w:spacing w:after="0" w:line="240" w:lineRule="auto"/>
              <w:rPr>
                <w:lang w:val="en-US"/>
              </w:rPr>
            </w:pPr>
            <w:r>
              <w:rPr>
                <w:rFonts w:eastAsia="Aptos"/>
                <w:lang w:val="en-US"/>
              </w:rPr>
              <w:t>3</w:t>
            </w:r>
          </w:p>
        </w:tc>
        <w:tc>
          <w:tcPr>
            <w:tcW w:w="1932" w:type="dxa"/>
          </w:tcPr>
          <w:p w:rsidR="00AF69A4" w:rsidRDefault="00AF69A4">
            <w:pPr>
              <w:spacing w:after="0" w:line="240" w:lineRule="auto"/>
              <w:rPr>
                <w:lang w:val="en-US"/>
              </w:rPr>
            </w:pPr>
          </w:p>
        </w:tc>
        <w:tc>
          <w:tcPr>
            <w:tcW w:w="2321" w:type="dxa"/>
          </w:tcPr>
          <w:p w:rsidR="00AF69A4" w:rsidRDefault="00AF69A4">
            <w:pPr>
              <w:spacing w:after="0" w:line="240" w:lineRule="auto"/>
              <w:rPr>
                <w:lang w:val="en-US"/>
              </w:rPr>
            </w:pPr>
          </w:p>
        </w:tc>
        <w:tc>
          <w:tcPr>
            <w:tcW w:w="4057" w:type="dxa"/>
          </w:tcPr>
          <w:p w:rsidR="00AF69A4" w:rsidRDefault="00AF69A4">
            <w:pPr>
              <w:spacing w:after="0" w:line="240" w:lineRule="auto"/>
              <w:rPr>
                <w:lang w:val="en-US"/>
              </w:rPr>
            </w:pPr>
          </w:p>
        </w:tc>
      </w:tr>
      <w:tr w:rsidR="00AF69A4">
        <w:trPr>
          <w:trHeight w:val="213"/>
        </w:trPr>
        <w:tc>
          <w:tcPr>
            <w:tcW w:w="703" w:type="dxa"/>
          </w:tcPr>
          <w:p w:rsidR="00AF69A4" w:rsidRDefault="00AF69A4">
            <w:pPr>
              <w:spacing w:after="0" w:line="240" w:lineRule="auto"/>
              <w:rPr>
                <w:lang w:val="en-US"/>
              </w:rPr>
            </w:pPr>
          </w:p>
        </w:tc>
        <w:tc>
          <w:tcPr>
            <w:tcW w:w="1932" w:type="dxa"/>
          </w:tcPr>
          <w:p w:rsidR="00AF69A4" w:rsidRDefault="00AF69A4">
            <w:pPr>
              <w:spacing w:after="0" w:line="240" w:lineRule="auto"/>
              <w:rPr>
                <w:lang w:val="en-US"/>
              </w:rPr>
            </w:pPr>
          </w:p>
        </w:tc>
        <w:tc>
          <w:tcPr>
            <w:tcW w:w="2321" w:type="dxa"/>
          </w:tcPr>
          <w:p w:rsidR="00AF69A4" w:rsidRDefault="00AF69A4">
            <w:pPr>
              <w:spacing w:after="0" w:line="240" w:lineRule="auto"/>
              <w:rPr>
                <w:lang w:val="en-US"/>
              </w:rPr>
            </w:pPr>
          </w:p>
        </w:tc>
        <w:tc>
          <w:tcPr>
            <w:tcW w:w="4057" w:type="dxa"/>
          </w:tcPr>
          <w:p w:rsidR="00AF69A4" w:rsidRDefault="00AF69A4">
            <w:pPr>
              <w:spacing w:after="0" w:line="240" w:lineRule="auto"/>
              <w:rPr>
                <w:lang w:val="en-US"/>
              </w:rPr>
            </w:pPr>
          </w:p>
        </w:tc>
      </w:tr>
    </w:tbl>
    <w:p w:rsidR="00AF69A4" w:rsidRDefault="00193115">
      <w:pPr>
        <w:spacing w:after="0"/>
        <w:rPr>
          <w:i/>
          <w:iCs/>
          <w:lang w:val="en-US"/>
        </w:rPr>
      </w:pPr>
      <w:r>
        <w:rPr>
          <w:i/>
          <w:iCs/>
          <w:lang w:val="en-US"/>
        </w:rPr>
        <w:t>(Please fill in reverse order. Current designation should be at the top)</w:t>
      </w:r>
    </w:p>
    <w:p w:rsidR="00AF69A4" w:rsidRDefault="00AF69A4">
      <w:pPr>
        <w:spacing w:after="0"/>
        <w:rPr>
          <w:lang w:val="en-US"/>
        </w:rPr>
      </w:pPr>
    </w:p>
    <w:tbl>
      <w:tblPr>
        <w:tblStyle w:val="TableGrid"/>
        <w:tblpPr w:leftFromText="180" w:rightFromText="180" w:vertAnchor="text" w:tblpY="154"/>
        <w:tblW w:w="9016" w:type="dxa"/>
        <w:tblInd w:w="-5" w:type="dxa"/>
        <w:tblLayout w:type="fixed"/>
        <w:tblLook w:val="04A0" w:firstRow="1" w:lastRow="0" w:firstColumn="1" w:lastColumn="0" w:noHBand="0" w:noVBand="1"/>
      </w:tblPr>
      <w:tblGrid>
        <w:gridCol w:w="9016"/>
      </w:tblGrid>
      <w:tr w:rsidR="00AF69A4">
        <w:tc>
          <w:tcPr>
            <w:tcW w:w="9016" w:type="dxa"/>
            <w:shd w:val="clear" w:color="auto" w:fill="BFBFBF" w:themeFill="background1" w:themeFillShade="BF"/>
          </w:tcPr>
          <w:p w:rsidR="00AF69A4" w:rsidRDefault="00193115">
            <w:pPr>
              <w:spacing w:after="0" w:line="240" w:lineRule="auto"/>
              <w:rPr>
                <w:lang w:val="en-US"/>
              </w:rPr>
            </w:pPr>
            <w:r>
              <w:rPr>
                <w:rFonts w:eastAsia="Aptos"/>
                <w:lang w:val="en-US"/>
              </w:rPr>
              <w:t>Positions held</w:t>
            </w:r>
          </w:p>
        </w:tc>
      </w:tr>
    </w:tbl>
    <w:p w:rsidR="00AF69A4" w:rsidRDefault="00193115">
      <w:pPr>
        <w:spacing w:after="0"/>
        <w:rPr>
          <w:i/>
          <w:iCs/>
          <w:lang w:val="en-US"/>
        </w:rPr>
      </w:pPr>
      <w:r>
        <w:rPr>
          <w:i/>
          <w:iCs/>
          <w:lang w:val="en-US"/>
        </w:rPr>
        <w:t>(Please give details of any administrative posts, co Ordinator roles/ responsibilities held)</w:t>
      </w:r>
    </w:p>
    <w:p w:rsidR="00AF69A4" w:rsidRDefault="00AF69A4">
      <w:pPr>
        <w:spacing w:after="0"/>
        <w:rPr>
          <w:lang w:val="en-US"/>
        </w:rPr>
      </w:pPr>
    </w:p>
    <w:tbl>
      <w:tblPr>
        <w:tblStyle w:val="TableGrid"/>
        <w:tblpPr w:leftFromText="180" w:rightFromText="180" w:vertAnchor="text" w:tblpY="154"/>
        <w:tblW w:w="9016" w:type="dxa"/>
        <w:tblInd w:w="-5" w:type="dxa"/>
        <w:tblLayout w:type="fixed"/>
        <w:tblLook w:val="04A0" w:firstRow="1" w:lastRow="0" w:firstColumn="1" w:lastColumn="0" w:noHBand="0" w:noVBand="1"/>
      </w:tblPr>
      <w:tblGrid>
        <w:gridCol w:w="9016"/>
      </w:tblGrid>
      <w:tr w:rsidR="00AF69A4">
        <w:tc>
          <w:tcPr>
            <w:tcW w:w="9016" w:type="dxa"/>
            <w:shd w:val="clear" w:color="auto" w:fill="BFBFBF" w:themeFill="background1" w:themeFillShade="BF"/>
          </w:tcPr>
          <w:p w:rsidR="00AF69A4" w:rsidRDefault="00193115">
            <w:pPr>
              <w:spacing w:after="0" w:line="240" w:lineRule="auto"/>
              <w:rPr>
                <w:lang w:val="en-US"/>
              </w:rPr>
            </w:pPr>
            <w:r>
              <w:rPr>
                <w:rFonts w:eastAsia="Aptos"/>
                <w:lang w:val="en-US"/>
              </w:rPr>
              <w:t>Affiliations of Professional organizations</w:t>
            </w:r>
          </w:p>
        </w:tc>
      </w:tr>
    </w:tbl>
    <w:p w:rsidR="00AF69A4" w:rsidRDefault="007109E1">
      <w:pPr>
        <w:pStyle w:val="ListParagraph"/>
        <w:numPr>
          <w:ilvl w:val="0"/>
          <w:numId w:val="1"/>
        </w:numPr>
        <w:spacing w:after="0"/>
        <w:rPr>
          <w:lang w:val="en-US"/>
        </w:rPr>
      </w:pPr>
      <w:r>
        <w:rPr>
          <w:lang w:val="en-US"/>
        </w:rPr>
        <w:t>MISTE Life Member</w:t>
      </w:r>
    </w:p>
    <w:p w:rsidR="00AF69A4" w:rsidRDefault="00AF69A4">
      <w:pPr>
        <w:pStyle w:val="ListParagraph"/>
        <w:numPr>
          <w:ilvl w:val="0"/>
          <w:numId w:val="1"/>
        </w:numPr>
        <w:spacing w:after="0"/>
        <w:rPr>
          <w:lang w:val="en-US"/>
        </w:rPr>
      </w:pPr>
    </w:p>
    <w:p w:rsidR="00AF69A4" w:rsidRDefault="00AF69A4">
      <w:pPr>
        <w:pStyle w:val="ListParagraph"/>
        <w:numPr>
          <w:ilvl w:val="0"/>
          <w:numId w:val="1"/>
        </w:numPr>
        <w:spacing w:after="0"/>
        <w:rPr>
          <w:lang w:val="en-US"/>
        </w:rPr>
      </w:pPr>
    </w:p>
    <w:p w:rsidR="00AF69A4" w:rsidRDefault="00AF69A4">
      <w:pPr>
        <w:spacing w:after="0"/>
        <w:rPr>
          <w:lang w:val="en-US"/>
        </w:rPr>
      </w:pPr>
    </w:p>
    <w:tbl>
      <w:tblPr>
        <w:tblStyle w:val="TableGrid"/>
        <w:tblpPr w:leftFromText="180" w:rightFromText="180" w:vertAnchor="text" w:tblpY="154"/>
        <w:tblW w:w="9016" w:type="dxa"/>
        <w:tblInd w:w="-5" w:type="dxa"/>
        <w:tblLayout w:type="fixed"/>
        <w:tblLook w:val="04A0" w:firstRow="1" w:lastRow="0" w:firstColumn="1" w:lastColumn="0" w:noHBand="0" w:noVBand="1"/>
      </w:tblPr>
      <w:tblGrid>
        <w:gridCol w:w="9016"/>
      </w:tblGrid>
      <w:tr w:rsidR="00AF69A4">
        <w:tc>
          <w:tcPr>
            <w:tcW w:w="9016" w:type="dxa"/>
            <w:shd w:val="clear" w:color="auto" w:fill="BFBFBF" w:themeFill="background1" w:themeFillShade="BF"/>
          </w:tcPr>
          <w:p w:rsidR="00AF69A4" w:rsidRDefault="00193115">
            <w:pPr>
              <w:spacing w:after="0" w:line="240" w:lineRule="auto"/>
              <w:rPr>
                <w:lang w:val="en-US"/>
              </w:rPr>
            </w:pPr>
            <w:r>
              <w:rPr>
                <w:rFonts w:eastAsia="Aptos"/>
                <w:lang w:val="en-US"/>
              </w:rPr>
              <w:t>Awards and Honors</w:t>
            </w:r>
          </w:p>
        </w:tc>
      </w:tr>
    </w:tbl>
    <w:p w:rsidR="00AF69A4" w:rsidRDefault="00AF69A4">
      <w:pPr>
        <w:pStyle w:val="ListParagraph"/>
        <w:numPr>
          <w:ilvl w:val="0"/>
          <w:numId w:val="1"/>
        </w:numPr>
        <w:spacing w:after="0"/>
        <w:rPr>
          <w:lang w:val="en-US"/>
        </w:rPr>
      </w:pPr>
    </w:p>
    <w:p w:rsidR="00AF69A4" w:rsidRDefault="00AF69A4">
      <w:pPr>
        <w:pStyle w:val="ListParagraph"/>
        <w:numPr>
          <w:ilvl w:val="0"/>
          <w:numId w:val="1"/>
        </w:numPr>
        <w:spacing w:after="0"/>
        <w:rPr>
          <w:lang w:val="en-US"/>
        </w:rPr>
      </w:pPr>
    </w:p>
    <w:p w:rsidR="00AF69A4" w:rsidRDefault="00AF69A4">
      <w:pPr>
        <w:pStyle w:val="ListParagraph"/>
        <w:numPr>
          <w:ilvl w:val="0"/>
          <w:numId w:val="1"/>
        </w:numPr>
        <w:spacing w:after="0"/>
        <w:rPr>
          <w:lang w:val="en-US"/>
        </w:rPr>
      </w:pPr>
    </w:p>
    <w:p w:rsidR="00AF69A4" w:rsidRDefault="00AF69A4">
      <w:pPr>
        <w:spacing w:after="0"/>
        <w:rPr>
          <w:lang w:val="en-US"/>
        </w:rPr>
      </w:pPr>
    </w:p>
    <w:tbl>
      <w:tblPr>
        <w:tblStyle w:val="TableGrid"/>
        <w:tblpPr w:leftFromText="180" w:rightFromText="180" w:vertAnchor="text" w:tblpY="154"/>
        <w:tblW w:w="9016" w:type="dxa"/>
        <w:tblInd w:w="-5" w:type="dxa"/>
        <w:tblLayout w:type="fixed"/>
        <w:tblLook w:val="04A0" w:firstRow="1" w:lastRow="0" w:firstColumn="1" w:lastColumn="0" w:noHBand="0" w:noVBand="1"/>
      </w:tblPr>
      <w:tblGrid>
        <w:gridCol w:w="9016"/>
      </w:tblGrid>
      <w:tr w:rsidR="00AF69A4">
        <w:tc>
          <w:tcPr>
            <w:tcW w:w="9016" w:type="dxa"/>
            <w:shd w:val="clear" w:color="auto" w:fill="BFBFBF" w:themeFill="background1" w:themeFillShade="BF"/>
          </w:tcPr>
          <w:p w:rsidR="00AF69A4" w:rsidRDefault="00193115">
            <w:pPr>
              <w:spacing w:after="0" w:line="240" w:lineRule="auto"/>
              <w:rPr>
                <w:lang w:val="en-US"/>
              </w:rPr>
            </w:pPr>
            <w:r>
              <w:rPr>
                <w:rFonts w:eastAsia="Aptos"/>
                <w:lang w:val="en-US"/>
              </w:rPr>
              <w:t xml:space="preserve">Courses Taught </w:t>
            </w:r>
          </w:p>
        </w:tc>
      </w:tr>
    </w:tbl>
    <w:p w:rsidR="00AF69A4" w:rsidRDefault="00AF69A4">
      <w:pPr>
        <w:spacing w:after="0"/>
        <w:rPr>
          <w:lang w:val="en-US"/>
        </w:rPr>
      </w:pPr>
    </w:p>
    <w:p w:rsidR="00AF69A4" w:rsidRDefault="00193115">
      <w:pPr>
        <w:spacing w:after="0"/>
        <w:rPr>
          <w:lang w:val="en-US"/>
        </w:rPr>
      </w:pPr>
      <w:r>
        <w:rPr>
          <w:lang w:val="en-US"/>
        </w:rPr>
        <w:t xml:space="preserve">Undergraduate Courses </w:t>
      </w:r>
    </w:p>
    <w:p w:rsidR="00AF69A4" w:rsidRDefault="00193115">
      <w:pPr>
        <w:pStyle w:val="ListParagraph"/>
        <w:numPr>
          <w:ilvl w:val="0"/>
          <w:numId w:val="1"/>
        </w:numPr>
        <w:spacing w:after="0"/>
        <w:rPr>
          <w:lang w:val="en-US"/>
        </w:rPr>
      </w:pPr>
      <w:r>
        <w:rPr>
          <w:lang w:val="en-US"/>
        </w:rPr>
        <w:t>Principles of Programming using C</w:t>
      </w:r>
    </w:p>
    <w:p w:rsidR="00AF69A4" w:rsidRDefault="00193115">
      <w:pPr>
        <w:pStyle w:val="ListParagraph"/>
        <w:numPr>
          <w:ilvl w:val="0"/>
          <w:numId w:val="1"/>
        </w:numPr>
        <w:spacing w:after="0"/>
        <w:rPr>
          <w:lang w:val="en-US"/>
        </w:rPr>
      </w:pPr>
      <w:r>
        <w:rPr>
          <w:lang w:val="en-US"/>
        </w:rPr>
        <w:t>Object Oriented Programming with C++</w:t>
      </w:r>
    </w:p>
    <w:p w:rsidR="00AF69A4" w:rsidRDefault="00193115">
      <w:pPr>
        <w:pStyle w:val="ListParagraph"/>
        <w:numPr>
          <w:ilvl w:val="0"/>
          <w:numId w:val="1"/>
        </w:numPr>
        <w:spacing w:after="0"/>
        <w:rPr>
          <w:lang w:val="en-US"/>
        </w:rPr>
      </w:pPr>
      <w:r>
        <w:rPr>
          <w:lang w:val="en-US"/>
        </w:rPr>
        <w:t>Java Programming</w:t>
      </w:r>
    </w:p>
    <w:p w:rsidR="00221D03" w:rsidRDefault="00221D03">
      <w:pPr>
        <w:pStyle w:val="ListParagraph"/>
        <w:numPr>
          <w:ilvl w:val="0"/>
          <w:numId w:val="1"/>
        </w:numPr>
        <w:spacing w:after="0"/>
        <w:rPr>
          <w:lang w:val="en-US"/>
        </w:rPr>
      </w:pPr>
      <w:r>
        <w:rPr>
          <w:lang w:val="en-US"/>
        </w:rPr>
        <w:t>Web Programming</w:t>
      </w:r>
    </w:p>
    <w:p w:rsidR="00AF69A4" w:rsidRDefault="00193115">
      <w:pPr>
        <w:pStyle w:val="ListParagraph"/>
        <w:numPr>
          <w:ilvl w:val="0"/>
          <w:numId w:val="1"/>
        </w:numPr>
        <w:spacing w:after="0"/>
        <w:rPr>
          <w:lang w:val="en-US"/>
        </w:rPr>
      </w:pPr>
      <w:r>
        <w:rPr>
          <w:lang w:val="en-US"/>
        </w:rPr>
        <w:t>Advanced Java</w:t>
      </w:r>
    </w:p>
    <w:p w:rsidR="00AF69A4" w:rsidRDefault="007109E1">
      <w:pPr>
        <w:pStyle w:val="ListParagraph"/>
        <w:numPr>
          <w:ilvl w:val="0"/>
          <w:numId w:val="1"/>
        </w:numPr>
        <w:spacing w:after="0"/>
        <w:rPr>
          <w:lang w:val="en-US"/>
        </w:rPr>
      </w:pPr>
      <w:r>
        <w:rPr>
          <w:lang w:val="en-US"/>
        </w:rPr>
        <w:t>Theory of Computation</w:t>
      </w:r>
    </w:p>
    <w:p w:rsidR="00AF69A4" w:rsidRDefault="007109E1">
      <w:pPr>
        <w:pStyle w:val="ListParagraph"/>
        <w:numPr>
          <w:ilvl w:val="0"/>
          <w:numId w:val="1"/>
        </w:numPr>
        <w:spacing w:after="0"/>
        <w:rPr>
          <w:lang w:val="en-US"/>
        </w:rPr>
      </w:pPr>
      <w:r>
        <w:rPr>
          <w:lang w:val="en-US"/>
        </w:rPr>
        <w:t>Compiler Design</w:t>
      </w:r>
    </w:p>
    <w:p w:rsidR="00AF69A4" w:rsidRDefault="00193115">
      <w:pPr>
        <w:pStyle w:val="ListParagraph"/>
        <w:numPr>
          <w:ilvl w:val="0"/>
          <w:numId w:val="1"/>
        </w:numPr>
        <w:spacing w:after="0"/>
        <w:rPr>
          <w:lang w:val="en-US"/>
        </w:rPr>
      </w:pPr>
      <w:r>
        <w:rPr>
          <w:lang w:val="en-US"/>
        </w:rPr>
        <w:t>Design and Analysis of Algorithms</w:t>
      </w:r>
    </w:p>
    <w:p w:rsidR="00AF69A4" w:rsidRDefault="00221D03">
      <w:pPr>
        <w:pStyle w:val="ListParagraph"/>
        <w:numPr>
          <w:ilvl w:val="0"/>
          <w:numId w:val="1"/>
        </w:numPr>
        <w:spacing w:after="0"/>
        <w:rPr>
          <w:lang w:val="en-US"/>
        </w:rPr>
      </w:pPr>
      <w:r>
        <w:rPr>
          <w:lang w:val="en-US"/>
        </w:rPr>
        <w:t>System Software</w:t>
      </w:r>
    </w:p>
    <w:p w:rsidR="00AF69A4" w:rsidRDefault="00221D03">
      <w:pPr>
        <w:pStyle w:val="ListParagraph"/>
        <w:numPr>
          <w:ilvl w:val="0"/>
          <w:numId w:val="1"/>
        </w:numPr>
        <w:spacing w:after="0"/>
        <w:rPr>
          <w:lang w:val="en-US"/>
        </w:rPr>
      </w:pPr>
      <w:r>
        <w:rPr>
          <w:lang w:val="en-US"/>
        </w:rPr>
        <w:t>Database Management System</w:t>
      </w:r>
    </w:p>
    <w:p w:rsidR="00221D03" w:rsidRDefault="00221D03">
      <w:pPr>
        <w:pStyle w:val="ListParagraph"/>
        <w:numPr>
          <w:ilvl w:val="0"/>
          <w:numId w:val="1"/>
        </w:numPr>
        <w:spacing w:after="0"/>
        <w:rPr>
          <w:lang w:val="en-US"/>
        </w:rPr>
      </w:pPr>
      <w:r>
        <w:rPr>
          <w:lang w:val="en-US"/>
        </w:rPr>
        <w:t>Internet of Things</w:t>
      </w:r>
    </w:p>
    <w:p w:rsidR="00221D03" w:rsidRDefault="00221D03">
      <w:pPr>
        <w:pStyle w:val="ListParagraph"/>
        <w:numPr>
          <w:ilvl w:val="0"/>
          <w:numId w:val="1"/>
        </w:numPr>
        <w:spacing w:after="0"/>
        <w:rPr>
          <w:lang w:val="en-US"/>
        </w:rPr>
      </w:pPr>
      <w:r>
        <w:rPr>
          <w:lang w:val="en-US"/>
        </w:rPr>
        <w:t>Data</w:t>
      </w:r>
      <w:r w:rsidR="00EC64E1">
        <w:rPr>
          <w:lang w:val="en-US"/>
        </w:rPr>
        <w:t xml:space="preserve"> </w:t>
      </w:r>
      <w:r>
        <w:rPr>
          <w:lang w:val="en-US"/>
        </w:rPr>
        <w:t>structures and Applications</w:t>
      </w:r>
    </w:p>
    <w:p w:rsidR="00221D03" w:rsidRDefault="00221D03">
      <w:pPr>
        <w:pStyle w:val="ListParagraph"/>
        <w:numPr>
          <w:ilvl w:val="0"/>
          <w:numId w:val="1"/>
        </w:numPr>
        <w:spacing w:after="0"/>
        <w:rPr>
          <w:lang w:val="en-US"/>
        </w:rPr>
      </w:pPr>
      <w:r>
        <w:rPr>
          <w:lang w:val="en-US"/>
        </w:rPr>
        <w:t>Advanced Data</w:t>
      </w:r>
      <w:r w:rsidR="00EC64E1">
        <w:rPr>
          <w:lang w:val="en-US"/>
        </w:rPr>
        <w:t xml:space="preserve"> structures</w:t>
      </w:r>
    </w:p>
    <w:p w:rsidR="00221D03" w:rsidRDefault="00221D03">
      <w:pPr>
        <w:pStyle w:val="ListParagraph"/>
        <w:numPr>
          <w:ilvl w:val="0"/>
          <w:numId w:val="1"/>
        </w:numPr>
        <w:spacing w:after="0"/>
        <w:rPr>
          <w:lang w:val="en-US"/>
        </w:rPr>
      </w:pPr>
      <w:r>
        <w:rPr>
          <w:lang w:val="en-US"/>
        </w:rPr>
        <w:t>Indian Knowledge System</w:t>
      </w:r>
    </w:p>
    <w:p w:rsidR="00AF69A4" w:rsidRDefault="00193115">
      <w:pPr>
        <w:spacing w:after="0"/>
        <w:rPr>
          <w:lang w:val="en-US"/>
        </w:rPr>
      </w:pPr>
      <w:r>
        <w:rPr>
          <w:lang w:val="en-US"/>
        </w:rPr>
        <w:t xml:space="preserve">Postgraduate Courses </w:t>
      </w:r>
    </w:p>
    <w:p w:rsidR="00AF69A4" w:rsidRDefault="00221D03">
      <w:pPr>
        <w:pStyle w:val="ListParagraph"/>
        <w:numPr>
          <w:ilvl w:val="0"/>
          <w:numId w:val="1"/>
        </w:numPr>
        <w:spacing w:after="0"/>
        <w:rPr>
          <w:lang w:val="en-US"/>
        </w:rPr>
      </w:pPr>
      <w:r>
        <w:rPr>
          <w:lang w:val="en-US"/>
        </w:rPr>
        <w:t>Advanced Algorithms</w:t>
      </w:r>
    </w:p>
    <w:p w:rsidR="00221D03" w:rsidRDefault="00221D03">
      <w:pPr>
        <w:pStyle w:val="ListParagraph"/>
        <w:numPr>
          <w:ilvl w:val="0"/>
          <w:numId w:val="1"/>
        </w:numPr>
        <w:spacing w:after="0"/>
        <w:rPr>
          <w:lang w:val="en-US"/>
        </w:rPr>
      </w:pPr>
      <w:r>
        <w:rPr>
          <w:lang w:val="en-US"/>
        </w:rPr>
        <w:t>Cloud Computing</w:t>
      </w:r>
    </w:p>
    <w:p w:rsidR="00AF69A4" w:rsidRDefault="00AF69A4">
      <w:pPr>
        <w:spacing w:after="0"/>
        <w:rPr>
          <w:lang w:val="en-US"/>
        </w:rPr>
      </w:pPr>
    </w:p>
    <w:tbl>
      <w:tblPr>
        <w:tblStyle w:val="TableGrid"/>
        <w:tblpPr w:leftFromText="180" w:rightFromText="180" w:vertAnchor="text" w:tblpY="154"/>
        <w:tblW w:w="9016" w:type="dxa"/>
        <w:tblInd w:w="-5" w:type="dxa"/>
        <w:tblLayout w:type="fixed"/>
        <w:tblLook w:val="04A0" w:firstRow="1" w:lastRow="0" w:firstColumn="1" w:lastColumn="0" w:noHBand="0" w:noVBand="1"/>
      </w:tblPr>
      <w:tblGrid>
        <w:gridCol w:w="9016"/>
      </w:tblGrid>
      <w:tr w:rsidR="00AF69A4">
        <w:tc>
          <w:tcPr>
            <w:tcW w:w="9016" w:type="dxa"/>
            <w:shd w:val="clear" w:color="auto" w:fill="BFBFBF" w:themeFill="background1" w:themeFillShade="BF"/>
          </w:tcPr>
          <w:p w:rsidR="00AF69A4" w:rsidRDefault="00193115">
            <w:pPr>
              <w:spacing w:after="0" w:line="240" w:lineRule="auto"/>
              <w:rPr>
                <w:lang w:val="en-US"/>
              </w:rPr>
            </w:pPr>
            <w:r>
              <w:rPr>
                <w:rFonts w:eastAsia="Aptos"/>
                <w:lang w:val="en-US"/>
              </w:rPr>
              <w:t xml:space="preserve">Research Guidance </w:t>
            </w:r>
          </w:p>
        </w:tc>
      </w:tr>
    </w:tbl>
    <w:p w:rsidR="00AF69A4" w:rsidRDefault="00AF69A4">
      <w:pPr>
        <w:spacing w:after="0"/>
        <w:rPr>
          <w:lang w:val="en-US"/>
        </w:rPr>
      </w:pPr>
    </w:p>
    <w:tbl>
      <w:tblPr>
        <w:tblStyle w:val="TableGrid"/>
        <w:tblW w:w="9014" w:type="dxa"/>
        <w:tblLayout w:type="fixed"/>
        <w:tblLook w:val="04A0" w:firstRow="1" w:lastRow="0" w:firstColumn="1" w:lastColumn="0" w:noHBand="0" w:noVBand="1"/>
      </w:tblPr>
      <w:tblGrid>
        <w:gridCol w:w="703"/>
        <w:gridCol w:w="1932"/>
        <w:gridCol w:w="4873"/>
        <w:gridCol w:w="1506"/>
      </w:tblGrid>
      <w:tr w:rsidR="00AF69A4">
        <w:trPr>
          <w:trHeight w:val="438"/>
        </w:trPr>
        <w:tc>
          <w:tcPr>
            <w:tcW w:w="703" w:type="dxa"/>
          </w:tcPr>
          <w:p w:rsidR="00AF69A4" w:rsidRDefault="00193115">
            <w:pPr>
              <w:spacing w:after="0" w:line="240" w:lineRule="auto"/>
              <w:rPr>
                <w:lang w:val="en-US"/>
              </w:rPr>
            </w:pPr>
            <w:r>
              <w:rPr>
                <w:rFonts w:eastAsia="Aptos"/>
                <w:lang w:val="en-US"/>
              </w:rPr>
              <w:t>Sl. no</w:t>
            </w:r>
          </w:p>
        </w:tc>
        <w:tc>
          <w:tcPr>
            <w:tcW w:w="1932" w:type="dxa"/>
          </w:tcPr>
          <w:p w:rsidR="00AF69A4" w:rsidRDefault="00193115">
            <w:pPr>
              <w:spacing w:after="0" w:line="240" w:lineRule="auto"/>
              <w:rPr>
                <w:lang w:val="en-US"/>
              </w:rPr>
            </w:pPr>
            <w:r>
              <w:rPr>
                <w:rFonts w:eastAsia="Aptos"/>
                <w:lang w:val="en-US"/>
              </w:rPr>
              <w:t xml:space="preserve">Name of the Scholar </w:t>
            </w:r>
          </w:p>
        </w:tc>
        <w:tc>
          <w:tcPr>
            <w:tcW w:w="4872" w:type="dxa"/>
          </w:tcPr>
          <w:p w:rsidR="00AF69A4" w:rsidRDefault="00193115">
            <w:pPr>
              <w:spacing w:after="0" w:line="240" w:lineRule="auto"/>
              <w:rPr>
                <w:lang w:val="en-US"/>
              </w:rPr>
            </w:pPr>
            <w:r>
              <w:rPr>
                <w:rFonts w:eastAsia="Aptos"/>
                <w:lang w:val="en-US"/>
              </w:rPr>
              <w:t xml:space="preserve">Title </w:t>
            </w:r>
          </w:p>
        </w:tc>
        <w:tc>
          <w:tcPr>
            <w:tcW w:w="1506" w:type="dxa"/>
          </w:tcPr>
          <w:p w:rsidR="00AF69A4" w:rsidRDefault="00193115">
            <w:pPr>
              <w:spacing w:after="0" w:line="240" w:lineRule="auto"/>
              <w:rPr>
                <w:lang w:val="en-US"/>
              </w:rPr>
            </w:pPr>
            <w:r>
              <w:rPr>
                <w:rFonts w:eastAsia="Aptos"/>
                <w:lang w:val="en-US"/>
              </w:rPr>
              <w:t xml:space="preserve">Year of completion </w:t>
            </w:r>
          </w:p>
        </w:tc>
      </w:tr>
      <w:tr w:rsidR="00AF69A4">
        <w:trPr>
          <w:trHeight w:val="213"/>
        </w:trPr>
        <w:tc>
          <w:tcPr>
            <w:tcW w:w="703" w:type="dxa"/>
          </w:tcPr>
          <w:p w:rsidR="00AF69A4" w:rsidRDefault="00AF69A4">
            <w:pPr>
              <w:spacing w:after="0" w:line="240" w:lineRule="auto"/>
              <w:rPr>
                <w:lang w:val="en-US"/>
              </w:rPr>
            </w:pPr>
          </w:p>
        </w:tc>
        <w:tc>
          <w:tcPr>
            <w:tcW w:w="1932" w:type="dxa"/>
          </w:tcPr>
          <w:p w:rsidR="00AF69A4" w:rsidRDefault="00AF69A4">
            <w:pPr>
              <w:spacing w:after="0" w:line="240" w:lineRule="auto"/>
              <w:rPr>
                <w:lang w:val="en-US"/>
              </w:rPr>
            </w:pPr>
          </w:p>
        </w:tc>
        <w:tc>
          <w:tcPr>
            <w:tcW w:w="4872" w:type="dxa"/>
          </w:tcPr>
          <w:p w:rsidR="00AF69A4" w:rsidRDefault="00AF69A4">
            <w:pPr>
              <w:spacing w:after="0" w:line="240" w:lineRule="auto"/>
              <w:rPr>
                <w:lang w:val="en-US"/>
              </w:rPr>
            </w:pPr>
          </w:p>
        </w:tc>
        <w:tc>
          <w:tcPr>
            <w:tcW w:w="1506" w:type="dxa"/>
          </w:tcPr>
          <w:p w:rsidR="00AF69A4" w:rsidRDefault="00AF69A4">
            <w:pPr>
              <w:spacing w:after="0" w:line="240" w:lineRule="auto"/>
              <w:rPr>
                <w:lang w:val="en-US"/>
              </w:rPr>
            </w:pPr>
          </w:p>
        </w:tc>
      </w:tr>
      <w:tr w:rsidR="00AF69A4">
        <w:trPr>
          <w:trHeight w:val="213"/>
        </w:trPr>
        <w:tc>
          <w:tcPr>
            <w:tcW w:w="703" w:type="dxa"/>
          </w:tcPr>
          <w:p w:rsidR="00AF69A4" w:rsidRDefault="00AF69A4">
            <w:pPr>
              <w:spacing w:after="0" w:line="240" w:lineRule="auto"/>
              <w:rPr>
                <w:lang w:val="en-US"/>
              </w:rPr>
            </w:pPr>
          </w:p>
        </w:tc>
        <w:tc>
          <w:tcPr>
            <w:tcW w:w="1932" w:type="dxa"/>
          </w:tcPr>
          <w:p w:rsidR="00AF69A4" w:rsidRDefault="00AF69A4">
            <w:pPr>
              <w:spacing w:after="0" w:line="240" w:lineRule="auto"/>
              <w:rPr>
                <w:lang w:val="en-US"/>
              </w:rPr>
            </w:pPr>
          </w:p>
        </w:tc>
        <w:tc>
          <w:tcPr>
            <w:tcW w:w="4872" w:type="dxa"/>
          </w:tcPr>
          <w:p w:rsidR="00AF69A4" w:rsidRDefault="00AF69A4">
            <w:pPr>
              <w:spacing w:after="0" w:line="240" w:lineRule="auto"/>
              <w:rPr>
                <w:lang w:val="en-US"/>
              </w:rPr>
            </w:pPr>
          </w:p>
        </w:tc>
        <w:tc>
          <w:tcPr>
            <w:tcW w:w="1506" w:type="dxa"/>
          </w:tcPr>
          <w:p w:rsidR="00AF69A4" w:rsidRDefault="00AF69A4">
            <w:pPr>
              <w:spacing w:after="0" w:line="240" w:lineRule="auto"/>
              <w:rPr>
                <w:lang w:val="en-US"/>
              </w:rPr>
            </w:pPr>
          </w:p>
        </w:tc>
      </w:tr>
      <w:tr w:rsidR="00AF69A4">
        <w:trPr>
          <w:trHeight w:val="213"/>
        </w:trPr>
        <w:tc>
          <w:tcPr>
            <w:tcW w:w="703" w:type="dxa"/>
          </w:tcPr>
          <w:p w:rsidR="00AF69A4" w:rsidRDefault="00AF69A4">
            <w:pPr>
              <w:spacing w:after="0" w:line="240" w:lineRule="auto"/>
              <w:rPr>
                <w:lang w:val="en-US"/>
              </w:rPr>
            </w:pPr>
          </w:p>
        </w:tc>
        <w:tc>
          <w:tcPr>
            <w:tcW w:w="1932" w:type="dxa"/>
          </w:tcPr>
          <w:p w:rsidR="00AF69A4" w:rsidRDefault="00AF69A4">
            <w:pPr>
              <w:spacing w:after="0" w:line="240" w:lineRule="auto"/>
              <w:rPr>
                <w:lang w:val="en-US"/>
              </w:rPr>
            </w:pPr>
          </w:p>
        </w:tc>
        <w:tc>
          <w:tcPr>
            <w:tcW w:w="4872" w:type="dxa"/>
          </w:tcPr>
          <w:p w:rsidR="00AF69A4" w:rsidRDefault="00AF69A4">
            <w:pPr>
              <w:spacing w:after="0" w:line="240" w:lineRule="auto"/>
              <w:rPr>
                <w:lang w:val="en-US"/>
              </w:rPr>
            </w:pPr>
          </w:p>
        </w:tc>
        <w:tc>
          <w:tcPr>
            <w:tcW w:w="1506" w:type="dxa"/>
          </w:tcPr>
          <w:p w:rsidR="00AF69A4" w:rsidRDefault="00AF69A4">
            <w:pPr>
              <w:spacing w:after="0" w:line="240" w:lineRule="auto"/>
              <w:rPr>
                <w:lang w:val="en-US"/>
              </w:rPr>
            </w:pPr>
          </w:p>
        </w:tc>
      </w:tr>
      <w:tr w:rsidR="00AF69A4">
        <w:trPr>
          <w:trHeight w:val="213"/>
        </w:trPr>
        <w:tc>
          <w:tcPr>
            <w:tcW w:w="703" w:type="dxa"/>
          </w:tcPr>
          <w:p w:rsidR="00AF69A4" w:rsidRDefault="00AF69A4">
            <w:pPr>
              <w:spacing w:after="0" w:line="240" w:lineRule="auto"/>
              <w:rPr>
                <w:lang w:val="en-US"/>
              </w:rPr>
            </w:pPr>
          </w:p>
        </w:tc>
        <w:tc>
          <w:tcPr>
            <w:tcW w:w="1932" w:type="dxa"/>
          </w:tcPr>
          <w:p w:rsidR="00AF69A4" w:rsidRDefault="00AF69A4">
            <w:pPr>
              <w:spacing w:after="0" w:line="240" w:lineRule="auto"/>
              <w:rPr>
                <w:lang w:val="en-US"/>
              </w:rPr>
            </w:pPr>
          </w:p>
        </w:tc>
        <w:tc>
          <w:tcPr>
            <w:tcW w:w="4872" w:type="dxa"/>
          </w:tcPr>
          <w:p w:rsidR="00AF69A4" w:rsidRDefault="00AF69A4">
            <w:pPr>
              <w:spacing w:after="0" w:line="240" w:lineRule="auto"/>
              <w:rPr>
                <w:lang w:val="en-US"/>
              </w:rPr>
            </w:pPr>
          </w:p>
        </w:tc>
        <w:tc>
          <w:tcPr>
            <w:tcW w:w="1506" w:type="dxa"/>
          </w:tcPr>
          <w:p w:rsidR="00AF69A4" w:rsidRDefault="00AF69A4">
            <w:pPr>
              <w:spacing w:after="0" w:line="240" w:lineRule="auto"/>
              <w:rPr>
                <w:lang w:val="en-US"/>
              </w:rPr>
            </w:pPr>
          </w:p>
        </w:tc>
      </w:tr>
    </w:tbl>
    <w:p w:rsidR="00AF69A4" w:rsidRDefault="00AF69A4">
      <w:pPr>
        <w:spacing w:after="0"/>
        <w:rPr>
          <w:lang w:val="en-US"/>
        </w:rPr>
      </w:pPr>
    </w:p>
    <w:p w:rsidR="00AF69A4" w:rsidRDefault="00AF69A4">
      <w:pPr>
        <w:spacing w:after="0"/>
        <w:rPr>
          <w:lang w:val="en-US"/>
        </w:rPr>
      </w:pPr>
    </w:p>
    <w:tbl>
      <w:tblPr>
        <w:tblStyle w:val="TableGrid"/>
        <w:tblpPr w:leftFromText="180" w:rightFromText="180" w:vertAnchor="text" w:tblpY="154"/>
        <w:tblW w:w="9016" w:type="dxa"/>
        <w:tblInd w:w="-5" w:type="dxa"/>
        <w:tblLayout w:type="fixed"/>
        <w:tblLook w:val="04A0" w:firstRow="1" w:lastRow="0" w:firstColumn="1" w:lastColumn="0" w:noHBand="0" w:noVBand="1"/>
      </w:tblPr>
      <w:tblGrid>
        <w:gridCol w:w="9016"/>
      </w:tblGrid>
      <w:tr w:rsidR="00AF69A4">
        <w:tc>
          <w:tcPr>
            <w:tcW w:w="9016" w:type="dxa"/>
            <w:shd w:val="clear" w:color="auto" w:fill="BFBFBF" w:themeFill="background1" w:themeFillShade="BF"/>
          </w:tcPr>
          <w:p w:rsidR="00AF69A4" w:rsidRDefault="00193115">
            <w:pPr>
              <w:spacing w:after="0" w:line="240" w:lineRule="auto"/>
              <w:rPr>
                <w:lang w:val="en-US"/>
              </w:rPr>
            </w:pPr>
            <w:r>
              <w:rPr>
                <w:rFonts w:eastAsia="Aptos"/>
                <w:lang w:val="en-US"/>
              </w:rPr>
              <w:t xml:space="preserve">Research Areas </w:t>
            </w:r>
          </w:p>
        </w:tc>
      </w:tr>
    </w:tbl>
    <w:p w:rsidR="00AF69A4" w:rsidRDefault="00193115">
      <w:pPr>
        <w:pStyle w:val="ListParagraph"/>
        <w:numPr>
          <w:ilvl w:val="0"/>
          <w:numId w:val="1"/>
        </w:numPr>
        <w:spacing w:after="0"/>
        <w:rPr>
          <w:lang w:val="en-US"/>
        </w:rPr>
      </w:pPr>
      <w:r>
        <w:rPr>
          <w:lang w:val="en-US"/>
        </w:rPr>
        <w:t>Machine</w:t>
      </w:r>
      <w:r w:rsidR="00221D03">
        <w:rPr>
          <w:lang w:val="en-US"/>
        </w:rPr>
        <w:t>/Deep</w:t>
      </w:r>
      <w:r>
        <w:rPr>
          <w:lang w:val="en-US"/>
        </w:rPr>
        <w:t xml:space="preserve"> Learning</w:t>
      </w:r>
    </w:p>
    <w:p w:rsidR="00AF69A4" w:rsidRDefault="00221D03">
      <w:pPr>
        <w:pStyle w:val="ListParagraph"/>
        <w:numPr>
          <w:ilvl w:val="0"/>
          <w:numId w:val="1"/>
        </w:numPr>
        <w:spacing w:after="0"/>
        <w:rPr>
          <w:lang w:val="en-US"/>
        </w:rPr>
      </w:pPr>
      <w:r>
        <w:rPr>
          <w:lang w:val="en-US"/>
        </w:rPr>
        <w:t>Image Processing</w:t>
      </w:r>
    </w:p>
    <w:p w:rsidR="00AF69A4" w:rsidRDefault="00AF69A4">
      <w:pPr>
        <w:spacing w:after="0"/>
        <w:rPr>
          <w:lang w:val="en-US"/>
        </w:rPr>
      </w:pPr>
    </w:p>
    <w:tbl>
      <w:tblPr>
        <w:tblStyle w:val="TableGrid"/>
        <w:tblpPr w:leftFromText="180" w:rightFromText="180" w:vertAnchor="text" w:tblpY="154"/>
        <w:tblW w:w="9016" w:type="dxa"/>
        <w:tblInd w:w="-5" w:type="dxa"/>
        <w:tblLayout w:type="fixed"/>
        <w:tblLook w:val="04A0" w:firstRow="1" w:lastRow="0" w:firstColumn="1" w:lastColumn="0" w:noHBand="0" w:noVBand="1"/>
      </w:tblPr>
      <w:tblGrid>
        <w:gridCol w:w="9016"/>
      </w:tblGrid>
      <w:tr w:rsidR="00AF69A4">
        <w:tc>
          <w:tcPr>
            <w:tcW w:w="9016" w:type="dxa"/>
            <w:shd w:val="clear" w:color="auto" w:fill="BFBFBF" w:themeFill="background1" w:themeFillShade="BF"/>
          </w:tcPr>
          <w:p w:rsidR="00AF69A4" w:rsidRDefault="00193115">
            <w:pPr>
              <w:spacing w:after="0" w:line="240" w:lineRule="auto"/>
              <w:rPr>
                <w:lang w:val="en-US"/>
              </w:rPr>
            </w:pPr>
            <w:r>
              <w:rPr>
                <w:rFonts w:eastAsia="Aptos"/>
                <w:lang w:val="en-US"/>
              </w:rPr>
              <w:t xml:space="preserve">Sponsored Projects  </w:t>
            </w:r>
          </w:p>
        </w:tc>
      </w:tr>
    </w:tbl>
    <w:p w:rsidR="00AF69A4" w:rsidRDefault="00AF69A4">
      <w:pPr>
        <w:spacing w:after="0"/>
        <w:rPr>
          <w:lang w:val="en-US"/>
        </w:rPr>
      </w:pPr>
    </w:p>
    <w:p w:rsidR="00AF69A4" w:rsidRDefault="00193115">
      <w:pPr>
        <w:spacing w:after="0"/>
        <w:rPr>
          <w:lang w:val="en-US"/>
        </w:rPr>
      </w:pPr>
      <w:r>
        <w:rPr>
          <w:lang w:val="en-US"/>
        </w:rPr>
        <w:t>Ongoing Projects:</w:t>
      </w:r>
    </w:p>
    <w:p w:rsidR="00AF69A4" w:rsidRDefault="00193115">
      <w:pPr>
        <w:pStyle w:val="ListParagraph"/>
        <w:numPr>
          <w:ilvl w:val="0"/>
          <w:numId w:val="2"/>
        </w:numPr>
        <w:spacing w:after="0"/>
        <w:rPr>
          <w:lang w:val="en-US"/>
        </w:rPr>
      </w:pPr>
      <w:r>
        <w:rPr>
          <w:lang w:val="en-US"/>
        </w:rPr>
        <w:t>Title:</w:t>
      </w:r>
    </w:p>
    <w:p w:rsidR="00AF69A4" w:rsidRDefault="00193115">
      <w:pPr>
        <w:pStyle w:val="ListParagraph"/>
        <w:spacing w:after="0"/>
        <w:rPr>
          <w:lang w:val="en-US"/>
        </w:rPr>
      </w:pPr>
      <w:r>
        <w:rPr>
          <w:lang w:val="en-US"/>
        </w:rPr>
        <w:t>Funding Agency:</w:t>
      </w:r>
    </w:p>
    <w:p w:rsidR="00AF69A4" w:rsidRDefault="00193115">
      <w:pPr>
        <w:pStyle w:val="ListParagraph"/>
        <w:spacing w:after="0"/>
        <w:rPr>
          <w:lang w:val="en-US"/>
        </w:rPr>
      </w:pPr>
      <w:r>
        <w:rPr>
          <w:lang w:val="en-US"/>
        </w:rPr>
        <w:t>Amount:</w:t>
      </w:r>
    </w:p>
    <w:p w:rsidR="00AF69A4" w:rsidRDefault="00193115">
      <w:pPr>
        <w:pStyle w:val="ListParagraph"/>
        <w:spacing w:after="0"/>
        <w:rPr>
          <w:lang w:val="en-US"/>
        </w:rPr>
      </w:pPr>
      <w:r>
        <w:rPr>
          <w:lang w:val="en-US"/>
        </w:rPr>
        <w:t>Duration:</w:t>
      </w:r>
    </w:p>
    <w:p w:rsidR="00AF69A4" w:rsidRDefault="00193115">
      <w:pPr>
        <w:pStyle w:val="ListParagraph"/>
        <w:spacing w:after="0"/>
        <w:rPr>
          <w:lang w:val="en-US"/>
        </w:rPr>
      </w:pPr>
      <w:r>
        <w:rPr>
          <w:lang w:val="en-US"/>
        </w:rPr>
        <w:t>Role:</w:t>
      </w:r>
    </w:p>
    <w:p w:rsidR="00AF69A4" w:rsidRDefault="00193115">
      <w:pPr>
        <w:pStyle w:val="ListParagraph"/>
        <w:numPr>
          <w:ilvl w:val="0"/>
          <w:numId w:val="2"/>
        </w:numPr>
        <w:spacing w:after="0"/>
        <w:rPr>
          <w:lang w:val="en-US"/>
        </w:rPr>
      </w:pPr>
      <w:r>
        <w:rPr>
          <w:lang w:val="en-US"/>
        </w:rPr>
        <w:lastRenderedPageBreak/>
        <w:t>Title:</w:t>
      </w:r>
    </w:p>
    <w:p w:rsidR="00AF69A4" w:rsidRDefault="00193115">
      <w:pPr>
        <w:pStyle w:val="ListParagraph"/>
        <w:spacing w:after="0"/>
        <w:rPr>
          <w:lang w:val="en-US"/>
        </w:rPr>
      </w:pPr>
      <w:r>
        <w:rPr>
          <w:lang w:val="en-US"/>
        </w:rPr>
        <w:t>Funding Agency:</w:t>
      </w:r>
    </w:p>
    <w:p w:rsidR="00AF69A4" w:rsidRDefault="00193115">
      <w:pPr>
        <w:pStyle w:val="ListParagraph"/>
        <w:spacing w:after="0"/>
        <w:rPr>
          <w:lang w:val="en-US"/>
        </w:rPr>
      </w:pPr>
      <w:r>
        <w:rPr>
          <w:lang w:val="en-US"/>
        </w:rPr>
        <w:t>Amount:</w:t>
      </w:r>
    </w:p>
    <w:p w:rsidR="00AF69A4" w:rsidRDefault="00193115">
      <w:pPr>
        <w:pStyle w:val="ListParagraph"/>
        <w:spacing w:after="0"/>
        <w:rPr>
          <w:lang w:val="en-US"/>
        </w:rPr>
      </w:pPr>
      <w:r>
        <w:rPr>
          <w:lang w:val="en-US"/>
        </w:rPr>
        <w:t>Duration:</w:t>
      </w:r>
    </w:p>
    <w:p w:rsidR="00AF69A4" w:rsidRDefault="00193115">
      <w:pPr>
        <w:pStyle w:val="ListParagraph"/>
        <w:spacing w:after="0"/>
        <w:rPr>
          <w:lang w:val="en-US"/>
        </w:rPr>
      </w:pPr>
      <w:r>
        <w:rPr>
          <w:lang w:val="en-US"/>
        </w:rPr>
        <w:t>Role:</w:t>
      </w:r>
    </w:p>
    <w:p w:rsidR="00AF69A4" w:rsidRDefault="00AF69A4">
      <w:pPr>
        <w:spacing w:after="0"/>
        <w:rPr>
          <w:lang w:val="en-US"/>
        </w:rPr>
      </w:pPr>
    </w:p>
    <w:p w:rsidR="00AF69A4" w:rsidRDefault="00193115">
      <w:pPr>
        <w:spacing w:after="0"/>
        <w:rPr>
          <w:lang w:val="en-US"/>
        </w:rPr>
      </w:pPr>
      <w:r>
        <w:rPr>
          <w:lang w:val="en-US"/>
        </w:rPr>
        <w:t>Completed Projects:</w:t>
      </w:r>
    </w:p>
    <w:p w:rsidR="00AF69A4" w:rsidRDefault="00193115">
      <w:pPr>
        <w:pStyle w:val="ListParagraph"/>
        <w:numPr>
          <w:ilvl w:val="0"/>
          <w:numId w:val="3"/>
        </w:numPr>
        <w:spacing w:after="0"/>
        <w:rPr>
          <w:lang w:val="en-US"/>
        </w:rPr>
      </w:pPr>
      <w:r>
        <w:rPr>
          <w:lang w:val="en-US"/>
        </w:rPr>
        <w:t>Title:</w:t>
      </w:r>
    </w:p>
    <w:p w:rsidR="00AF69A4" w:rsidRDefault="00193115">
      <w:pPr>
        <w:pStyle w:val="ListParagraph"/>
        <w:spacing w:after="0"/>
        <w:rPr>
          <w:lang w:val="en-US"/>
        </w:rPr>
      </w:pPr>
      <w:r>
        <w:rPr>
          <w:lang w:val="en-US"/>
        </w:rPr>
        <w:t>Funding Agency:</w:t>
      </w:r>
    </w:p>
    <w:p w:rsidR="00AF69A4" w:rsidRDefault="00193115">
      <w:pPr>
        <w:pStyle w:val="ListParagraph"/>
        <w:spacing w:after="0"/>
        <w:rPr>
          <w:lang w:val="en-US"/>
        </w:rPr>
      </w:pPr>
      <w:r>
        <w:rPr>
          <w:lang w:val="en-US"/>
        </w:rPr>
        <w:t>Amount:</w:t>
      </w:r>
    </w:p>
    <w:p w:rsidR="00AF69A4" w:rsidRDefault="00193115">
      <w:pPr>
        <w:pStyle w:val="ListParagraph"/>
        <w:spacing w:after="0"/>
        <w:rPr>
          <w:lang w:val="en-US"/>
        </w:rPr>
      </w:pPr>
      <w:r>
        <w:rPr>
          <w:lang w:val="en-US"/>
        </w:rPr>
        <w:t>Duration:</w:t>
      </w:r>
    </w:p>
    <w:p w:rsidR="00AF69A4" w:rsidRDefault="00193115">
      <w:pPr>
        <w:pStyle w:val="ListParagraph"/>
        <w:spacing w:after="0"/>
        <w:rPr>
          <w:lang w:val="en-US"/>
        </w:rPr>
      </w:pPr>
      <w:r>
        <w:rPr>
          <w:lang w:val="en-US"/>
        </w:rPr>
        <w:t>Role:</w:t>
      </w:r>
    </w:p>
    <w:p w:rsidR="00AF69A4" w:rsidRDefault="00AF69A4">
      <w:pPr>
        <w:spacing w:after="0"/>
        <w:rPr>
          <w:lang w:val="en-US"/>
        </w:rPr>
      </w:pPr>
    </w:p>
    <w:p w:rsidR="00AF69A4" w:rsidRDefault="00193115">
      <w:pPr>
        <w:pStyle w:val="ListParagraph"/>
        <w:numPr>
          <w:ilvl w:val="0"/>
          <w:numId w:val="3"/>
        </w:numPr>
        <w:spacing w:after="0"/>
        <w:rPr>
          <w:lang w:val="en-US"/>
        </w:rPr>
      </w:pPr>
      <w:r>
        <w:rPr>
          <w:lang w:val="en-US"/>
        </w:rPr>
        <w:t>Title:</w:t>
      </w:r>
    </w:p>
    <w:p w:rsidR="00AF69A4" w:rsidRDefault="00193115">
      <w:pPr>
        <w:pStyle w:val="ListParagraph"/>
        <w:spacing w:after="0"/>
        <w:rPr>
          <w:lang w:val="en-US"/>
        </w:rPr>
      </w:pPr>
      <w:r>
        <w:rPr>
          <w:lang w:val="en-US"/>
        </w:rPr>
        <w:t>Funding Agency:</w:t>
      </w:r>
    </w:p>
    <w:p w:rsidR="00AF69A4" w:rsidRDefault="00193115">
      <w:pPr>
        <w:pStyle w:val="ListParagraph"/>
        <w:spacing w:after="0"/>
        <w:rPr>
          <w:lang w:val="en-US"/>
        </w:rPr>
      </w:pPr>
      <w:r>
        <w:rPr>
          <w:lang w:val="en-US"/>
        </w:rPr>
        <w:t>Amount:</w:t>
      </w:r>
    </w:p>
    <w:p w:rsidR="00AF69A4" w:rsidRDefault="00193115">
      <w:pPr>
        <w:pStyle w:val="ListParagraph"/>
        <w:spacing w:after="0"/>
        <w:rPr>
          <w:lang w:val="en-US"/>
        </w:rPr>
      </w:pPr>
      <w:r>
        <w:rPr>
          <w:lang w:val="en-US"/>
        </w:rPr>
        <w:t>Duration:</w:t>
      </w:r>
    </w:p>
    <w:p w:rsidR="00AF69A4" w:rsidRDefault="00193115">
      <w:pPr>
        <w:pStyle w:val="ListParagraph"/>
        <w:spacing w:after="0"/>
        <w:rPr>
          <w:lang w:val="en-US"/>
        </w:rPr>
      </w:pPr>
      <w:r>
        <w:rPr>
          <w:lang w:val="en-US"/>
        </w:rPr>
        <w:t>Role:</w:t>
      </w:r>
    </w:p>
    <w:p w:rsidR="00AF69A4" w:rsidRDefault="00AF69A4">
      <w:pPr>
        <w:spacing w:after="0"/>
        <w:rPr>
          <w:lang w:val="en-US"/>
        </w:rPr>
      </w:pPr>
    </w:p>
    <w:tbl>
      <w:tblPr>
        <w:tblStyle w:val="TableGrid"/>
        <w:tblpPr w:leftFromText="180" w:rightFromText="180" w:vertAnchor="text" w:tblpY="154"/>
        <w:tblW w:w="9016" w:type="dxa"/>
        <w:tblInd w:w="-5" w:type="dxa"/>
        <w:tblLayout w:type="fixed"/>
        <w:tblLook w:val="04A0" w:firstRow="1" w:lastRow="0" w:firstColumn="1" w:lastColumn="0" w:noHBand="0" w:noVBand="1"/>
      </w:tblPr>
      <w:tblGrid>
        <w:gridCol w:w="9016"/>
      </w:tblGrid>
      <w:tr w:rsidR="00AF69A4">
        <w:tc>
          <w:tcPr>
            <w:tcW w:w="9016" w:type="dxa"/>
            <w:shd w:val="clear" w:color="auto" w:fill="BFBFBF" w:themeFill="background1" w:themeFillShade="BF"/>
          </w:tcPr>
          <w:p w:rsidR="00AF69A4" w:rsidRDefault="00193115">
            <w:pPr>
              <w:spacing w:after="0" w:line="240" w:lineRule="auto"/>
              <w:rPr>
                <w:lang w:val="en-US"/>
              </w:rPr>
            </w:pPr>
            <w:r>
              <w:rPr>
                <w:rFonts w:eastAsia="Aptos"/>
                <w:lang w:val="en-US"/>
              </w:rPr>
              <w:t xml:space="preserve">Publications </w:t>
            </w:r>
          </w:p>
        </w:tc>
      </w:tr>
    </w:tbl>
    <w:p w:rsidR="00AF69A4" w:rsidRDefault="00AF69A4">
      <w:pPr>
        <w:spacing w:after="0"/>
        <w:rPr>
          <w:lang w:val="en-US"/>
        </w:rPr>
      </w:pPr>
    </w:p>
    <w:p w:rsidR="00AF69A4" w:rsidRDefault="00193115">
      <w:pPr>
        <w:spacing w:after="0"/>
        <w:rPr>
          <w:lang w:val="en-US"/>
        </w:rPr>
      </w:pPr>
      <w:r>
        <w:rPr>
          <w:lang w:val="en-US"/>
        </w:rPr>
        <w:t xml:space="preserve">Journals </w:t>
      </w:r>
    </w:p>
    <w:p w:rsidR="00221D03" w:rsidRPr="00EC64E1" w:rsidRDefault="00221D03" w:rsidP="00EC64E1">
      <w:pPr>
        <w:spacing w:after="0"/>
        <w:jc w:val="both"/>
        <w:rPr>
          <w:rFonts w:ascii="Helvetica Neue;Helvetica;Arial;" w:eastAsiaTheme="majorEastAsia" w:hAnsi="Helvetica Neue;Helvetica;Arial;" w:cstheme="majorBidi"/>
          <w:sz w:val="27"/>
          <w:szCs w:val="32"/>
          <w:lang w:val="en-US"/>
        </w:rPr>
      </w:pPr>
      <w:r w:rsidRPr="00EC64E1">
        <w:rPr>
          <w:rFonts w:ascii="Helvetica Neue;Helvetica;Arial;" w:eastAsiaTheme="majorEastAsia" w:hAnsi="Helvetica Neue;Helvetica;Arial;" w:cstheme="majorBidi"/>
          <w:sz w:val="27"/>
          <w:szCs w:val="32"/>
          <w:lang w:val="en-US"/>
        </w:rPr>
        <w:t>1. M N Sowmya, Keshava Prasanna, “Convoluted Neighborhood-Based Ordered-Dither Block Truncation Coding for Ear Image Retrieval”, International Journal of Image and Graphics, World Scientific Publishing Company, https://doi.org/10.1142/S0219467824500177 E-ISSN(Online): 1793-6756</w:t>
      </w:r>
    </w:p>
    <w:p w:rsidR="00221D03" w:rsidRPr="00EC64E1" w:rsidRDefault="00221D03" w:rsidP="00EC64E1">
      <w:pPr>
        <w:spacing w:after="0"/>
        <w:jc w:val="both"/>
        <w:rPr>
          <w:rFonts w:ascii="Helvetica Neue;Helvetica;Arial;" w:eastAsiaTheme="majorEastAsia" w:hAnsi="Helvetica Neue;Helvetica;Arial;" w:cstheme="majorBidi"/>
          <w:sz w:val="27"/>
          <w:szCs w:val="32"/>
          <w:lang w:val="en-US"/>
        </w:rPr>
      </w:pPr>
      <w:r w:rsidRPr="00EC64E1">
        <w:rPr>
          <w:rFonts w:ascii="Helvetica Neue;Helvetica;Arial;" w:eastAsiaTheme="majorEastAsia" w:hAnsi="Helvetica Neue;Helvetica;Arial;" w:cstheme="majorBidi"/>
          <w:sz w:val="27"/>
          <w:szCs w:val="32"/>
          <w:lang w:val="en-US"/>
        </w:rPr>
        <w:t>Scopus Indexed: Q3 H-Index: 24 SJR: 0.24</w:t>
      </w:r>
    </w:p>
    <w:p w:rsidR="00221D03" w:rsidRPr="00EC64E1" w:rsidRDefault="00221D03" w:rsidP="00EC64E1">
      <w:pPr>
        <w:spacing w:after="0"/>
        <w:jc w:val="both"/>
        <w:rPr>
          <w:rFonts w:ascii="Helvetica Neue;Helvetica;Arial;" w:eastAsiaTheme="majorEastAsia" w:hAnsi="Helvetica Neue;Helvetica;Arial;" w:cstheme="majorBidi"/>
          <w:sz w:val="27"/>
          <w:szCs w:val="32"/>
          <w:lang w:val="en-US"/>
        </w:rPr>
      </w:pPr>
      <w:r w:rsidRPr="00EC64E1">
        <w:rPr>
          <w:rFonts w:ascii="Helvetica Neue;Helvetica;Arial;" w:eastAsiaTheme="majorEastAsia" w:hAnsi="Helvetica Neue;Helvetica;Arial;" w:cstheme="majorBidi"/>
          <w:sz w:val="27"/>
          <w:szCs w:val="32"/>
          <w:lang w:val="en-US"/>
        </w:rPr>
        <w:t xml:space="preserve"> </w:t>
      </w:r>
    </w:p>
    <w:p w:rsidR="00221D03" w:rsidRPr="00EC64E1" w:rsidRDefault="00221D03" w:rsidP="00EC64E1">
      <w:pPr>
        <w:spacing w:after="0"/>
        <w:jc w:val="both"/>
        <w:rPr>
          <w:rFonts w:ascii="Helvetica Neue;Helvetica;Arial;" w:eastAsiaTheme="majorEastAsia" w:hAnsi="Helvetica Neue;Helvetica;Arial;" w:cstheme="majorBidi"/>
          <w:sz w:val="27"/>
          <w:szCs w:val="32"/>
          <w:lang w:val="en-US"/>
        </w:rPr>
      </w:pPr>
      <w:r w:rsidRPr="00EC64E1">
        <w:rPr>
          <w:rFonts w:ascii="Helvetica Neue;Helvetica;Arial;" w:eastAsiaTheme="majorEastAsia" w:hAnsi="Helvetica Neue;Helvetica;Arial;" w:cstheme="majorBidi"/>
          <w:sz w:val="27"/>
          <w:szCs w:val="32"/>
          <w:lang w:val="en-US"/>
        </w:rPr>
        <w:t>2. Sowmya M N, Keshava Prasanna “Transfer learning with optimization enabled Person recognition using ear images” International Journal of Intelligent Systems and Applications in Engineering, 12(16s), 66–76. ISSN: 2147 6799</w:t>
      </w:r>
    </w:p>
    <w:p w:rsidR="00221D03" w:rsidRPr="00EC64E1" w:rsidRDefault="00221D03" w:rsidP="00EC64E1">
      <w:pPr>
        <w:spacing w:after="0"/>
        <w:jc w:val="both"/>
        <w:rPr>
          <w:rFonts w:ascii="Helvetica Neue;Helvetica;Arial;" w:eastAsiaTheme="majorEastAsia" w:hAnsi="Helvetica Neue;Helvetica;Arial;" w:cstheme="majorBidi"/>
          <w:sz w:val="27"/>
          <w:szCs w:val="32"/>
          <w:lang w:val="en-US"/>
        </w:rPr>
      </w:pPr>
      <w:r w:rsidRPr="00EC64E1">
        <w:rPr>
          <w:rFonts w:ascii="Helvetica Neue;Helvetica;Arial;" w:eastAsiaTheme="majorEastAsia" w:hAnsi="Helvetica Neue;Helvetica;Arial;" w:cstheme="majorBidi"/>
          <w:sz w:val="27"/>
          <w:szCs w:val="32"/>
          <w:lang w:val="en-US"/>
        </w:rPr>
        <w:t>Scopus Indexed: Q4 H-Index: 16 SJR: 0.21</w:t>
      </w:r>
    </w:p>
    <w:p w:rsidR="00221D03" w:rsidRDefault="00221D03" w:rsidP="00EC64E1">
      <w:pPr>
        <w:spacing w:after="0"/>
        <w:jc w:val="both"/>
        <w:rPr>
          <w:rFonts w:ascii="Helvetica Neue;Helvetica;Arial;" w:eastAsiaTheme="majorEastAsia" w:hAnsi="Helvetica Neue;Helvetica;Arial;" w:cstheme="majorBidi"/>
          <w:color w:val="555555"/>
          <w:sz w:val="27"/>
          <w:szCs w:val="32"/>
          <w:lang w:val="en-US"/>
        </w:rPr>
      </w:pPr>
    </w:p>
    <w:p w:rsidR="00AF69A4" w:rsidRDefault="00221D03" w:rsidP="00EC64E1">
      <w:pPr>
        <w:spacing w:after="0"/>
        <w:jc w:val="both"/>
        <w:rPr>
          <w:lang w:val="en-US"/>
        </w:rPr>
      </w:pPr>
      <w:r w:rsidRPr="00221D03">
        <w:rPr>
          <w:rFonts w:ascii="Helvetica Neue;Helvetica;Arial;" w:eastAsiaTheme="majorEastAsia" w:hAnsi="Helvetica Neue;Helvetica;Arial;" w:cstheme="majorBidi"/>
          <w:color w:val="555555"/>
          <w:sz w:val="27"/>
          <w:szCs w:val="32"/>
          <w:lang w:val="en-US"/>
        </w:rPr>
        <w:t xml:space="preserve"> </w:t>
      </w:r>
      <w:r w:rsidR="00193115">
        <w:rPr>
          <w:lang w:val="en-US"/>
        </w:rPr>
        <w:t xml:space="preserve">Conference Proceedings </w:t>
      </w:r>
    </w:p>
    <w:p w:rsidR="00221D03" w:rsidRDefault="00221D03" w:rsidP="00EC64E1">
      <w:pPr>
        <w:spacing w:after="0"/>
        <w:jc w:val="both"/>
        <w:rPr>
          <w:lang w:val="en-US"/>
        </w:rPr>
      </w:pPr>
      <w:r>
        <w:rPr>
          <w:lang w:val="en-US"/>
        </w:rPr>
        <w:t>1.</w:t>
      </w:r>
      <w:r w:rsidRPr="00221D03">
        <w:t xml:space="preserve"> </w:t>
      </w:r>
      <w:r w:rsidRPr="00221D03">
        <w:rPr>
          <w:lang w:val="en-US"/>
        </w:rPr>
        <w:t>M. N. Sowmya and K. Prasanna, "Person Recognition Using Ear Images Based on Fractional Gannet Sparrow Optimization Enabled Deep Learning," 2024 International Conference on Knowledge Engineering and Communication Systems (ICKECS), Chikkaballapur, India, 2024, pp. 1-7, doi: 10.1109/ICKECS61492.2024.10616424.</w:t>
      </w:r>
      <w:r>
        <w:rPr>
          <w:lang w:val="en-US"/>
        </w:rPr>
        <w:t xml:space="preserve"> </w:t>
      </w:r>
    </w:p>
    <w:p w:rsidR="00AF69A4" w:rsidRDefault="00193115" w:rsidP="00EC64E1">
      <w:pPr>
        <w:spacing w:after="0"/>
        <w:jc w:val="both"/>
        <w:rPr>
          <w:lang w:val="en-US"/>
        </w:rPr>
      </w:pPr>
      <w:r>
        <w:rPr>
          <w:lang w:val="en-US"/>
        </w:rPr>
        <w:t>Book Chapters</w:t>
      </w:r>
    </w:p>
    <w:p w:rsidR="00221D03" w:rsidRPr="00221D03" w:rsidRDefault="00221D03" w:rsidP="00EC64E1">
      <w:pPr>
        <w:spacing w:after="0"/>
        <w:jc w:val="both"/>
        <w:rPr>
          <w:lang w:val="en-US"/>
        </w:rPr>
      </w:pPr>
      <w:r>
        <w:rPr>
          <w:lang w:val="en-US"/>
        </w:rPr>
        <w:t>2.</w:t>
      </w:r>
      <w:r w:rsidRPr="00221D03">
        <w:t xml:space="preserve"> </w:t>
      </w:r>
      <w:r w:rsidRPr="00221D03">
        <w:rPr>
          <w:lang w:val="en-US"/>
        </w:rPr>
        <w:t>AI-Driven Circuit Debugging: Leveraging Large Language Models for Automated Fault Detection and Diagnosis</w:t>
      </w:r>
      <w:r w:rsidR="00EC64E1">
        <w:rPr>
          <w:lang w:val="en-US"/>
        </w:rPr>
        <w:t xml:space="preserve"> (Presented)</w:t>
      </w:r>
    </w:p>
    <w:p w:rsidR="00AF69A4" w:rsidRDefault="00193115" w:rsidP="00EC64E1">
      <w:pPr>
        <w:spacing w:after="0"/>
        <w:jc w:val="both"/>
        <w:rPr>
          <w:lang w:val="en-US"/>
        </w:rPr>
      </w:pPr>
      <w:r>
        <w:rPr>
          <w:lang w:val="en-US"/>
        </w:rPr>
        <w:t>Books</w:t>
      </w:r>
    </w:p>
    <w:p w:rsidR="00AF69A4" w:rsidRDefault="00AF69A4">
      <w:pPr>
        <w:pStyle w:val="ListParagraph"/>
        <w:numPr>
          <w:ilvl w:val="0"/>
          <w:numId w:val="1"/>
        </w:numPr>
        <w:spacing w:after="0"/>
        <w:rPr>
          <w:lang w:val="en-US"/>
        </w:rPr>
      </w:pPr>
    </w:p>
    <w:p w:rsidR="00AF69A4" w:rsidRDefault="00AF69A4">
      <w:pPr>
        <w:pStyle w:val="ListParagraph"/>
        <w:numPr>
          <w:ilvl w:val="0"/>
          <w:numId w:val="1"/>
        </w:numPr>
        <w:spacing w:after="0"/>
        <w:rPr>
          <w:lang w:val="en-US"/>
        </w:rPr>
      </w:pPr>
    </w:p>
    <w:p w:rsidR="00AF69A4" w:rsidRDefault="00AF69A4">
      <w:pPr>
        <w:pStyle w:val="ListParagraph"/>
        <w:numPr>
          <w:ilvl w:val="0"/>
          <w:numId w:val="1"/>
        </w:numPr>
        <w:spacing w:after="0"/>
        <w:rPr>
          <w:lang w:val="en-US"/>
        </w:rPr>
      </w:pPr>
    </w:p>
    <w:p w:rsidR="00AF69A4" w:rsidRDefault="00193115">
      <w:pPr>
        <w:spacing w:after="0"/>
        <w:rPr>
          <w:lang w:val="en-US"/>
        </w:rPr>
      </w:pPr>
      <w:r>
        <w:rPr>
          <w:lang w:val="en-US"/>
        </w:rPr>
        <w:t>Editorial</w:t>
      </w:r>
    </w:p>
    <w:p w:rsidR="00AF69A4" w:rsidRDefault="00AF69A4">
      <w:pPr>
        <w:pStyle w:val="ListParagraph"/>
        <w:numPr>
          <w:ilvl w:val="0"/>
          <w:numId w:val="1"/>
        </w:numPr>
        <w:spacing w:after="0"/>
        <w:rPr>
          <w:lang w:val="en-US"/>
        </w:rPr>
      </w:pPr>
    </w:p>
    <w:p w:rsidR="00AF69A4" w:rsidRDefault="00193115">
      <w:pPr>
        <w:spacing w:after="0"/>
        <w:rPr>
          <w:lang w:val="en-US"/>
        </w:rPr>
      </w:pPr>
      <w:r>
        <w:rPr>
          <w:lang w:val="en-US"/>
        </w:rPr>
        <w:t>Reviewer of Journals</w:t>
      </w:r>
    </w:p>
    <w:p w:rsidR="00AF69A4" w:rsidRDefault="00AF69A4">
      <w:pPr>
        <w:pStyle w:val="ListParagraph"/>
        <w:numPr>
          <w:ilvl w:val="0"/>
          <w:numId w:val="1"/>
        </w:numPr>
        <w:spacing w:after="0"/>
        <w:rPr>
          <w:lang w:val="en-US"/>
        </w:rPr>
      </w:pPr>
    </w:p>
    <w:p w:rsidR="00AF69A4" w:rsidRDefault="00AF69A4">
      <w:pPr>
        <w:pStyle w:val="ListParagraph"/>
        <w:numPr>
          <w:ilvl w:val="0"/>
          <w:numId w:val="1"/>
        </w:numPr>
        <w:spacing w:after="0"/>
        <w:rPr>
          <w:lang w:val="en-US"/>
        </w:rPr>
      </w:pPr>
    </w:p>
    <w:p w:rsidR="00AF69A4" w:rsidRDefault="00AF69A4">
      <w:pPr>
        <w:spacing w:after="0"/>
        <w:ind w:left="360"/>
        <w:rPr>
          <w:i/>
          <w:iCs/>
          <w:lang w:val="en-US"/>
        </w:rPr>
      </w:pPr>
    </w:p>
    <w:p w:rsidR="00AF69A4" w:rsidRDefault="00193115">
      <w:pPr>
        <w:spacing w:after="0"/>
        <w:ind w:left="360"/>
        <w:rPr>
          <w:i/>
          <w:iCs/>
          <w:lang w:val="en-US"/>
        </w:rPr>
      </w:pPr>
      <w:r>
        <w:rPr>
          <w:i/>
          <w:iCs/>
          <w:lang w:val="en-US"/>
        </w:rPr>
        <w:t>(Please give details in IEEE format)</w:t>
      </w:r>
    </w:p>
    <w:p w:rsidR="00AF69A4" w:rsidRDefault="00AF69A4">
      <w:pPr>
        <w:spacing w:after="0"/>
        <w:rPr>
          <w:lang w:val="en-US"/>
        </w:rPr>
      </w:pPr>
    </w:p>
    <w:tbl>
      <w:tblPr>
        <w:tblStyle w:val="TableGrid"/>
        <w:tblpPr w:leftFromText="180" w:rightFromText="180" w:vertAnchor="text" w:tblpY="154"/>
        <w:tblW w:w="9016" w:type="dxa"/>
        <w:tblInd w:w="-5" w:type="dxa"/>
        <w:tblLayout w:type="fixed"/>
        <w:tblLook w:val="04A0" w:firstRow="1" w:lastRow="0" w:firstColumn="1" w:lastColumn="0" w:noHBand="0" w:noVBand="1"/>
      </w:tblPr>
      <w:tblGrid>
        <w:gridCol w:w="9016"/>
      </w:tblGrid>
      <w:tr w:rsidR="00AF69A4">
        <w:tc>
          <w:tcPr>
            <w:tcW w:w="9016" w:type="dxa"/>
            <w:shd w:val="clear" w:color="auto" w:fill="BFBFBF" w:themeFill="background1" w:themeFillShade="BF"/>
          </w:tcPr>
          <w:p w:rsidR="00AF69A4" w:rsidRDefault="00193115">
            <w:pPr>
              <w:spacing w:after="0" w:line="240" w:lineRule="auto"/>
              <w:rPr>
                <w:lang w:val="en-US"/>
              </w:rPr>
            </w:pPr>
            <w:r>
              <w:rPr>
                <w:rFonts w:eastAsia="Aptos"/>
                <w:lang w:val="en-US"/>
              </w:rPr>
              <w:t xml:space="preserve">Editor/ Reviewer of Journal </w:t>
            </w:r>
          </w:p>
        </w:tc>
      </w:tr>
    </w:tbl>
    <w:p w:rsidR="00AF69A4" w:rsidRDefault="00AF69A4">
      <w:pPr>
        <w:pStyle w:val="ListParagraph"/>
        <w:numPr>
          <w:ilvl w:val="0"/>
          <w:numId w:val="1"/>
        </w:numPr>
        <w:spacing w:after="0"/>
        <w:rPr>
          <w:lang w:val="en-US"/>
        </w:rPr>
      </w:pPr>
    </w:p>
    <w:p w:rsidR="00AF69A4" w:rsidRDefault="00AF69A4">
      <w:pPr>
        <w:pStyle w:val="ListParagraph"/>
        <w:numPr>
          <w:ilvl w:val="0"/>
          <w:numId w:val="1"/>
        </w:numPr>
        <w:spacing w:after="0"/>
        <w:rPr>
          <w:lang w:val="en-US"/>
        </w:rPr>
      </w:pPr>
    </w:p>
    <w:p w:rsidR="00AF69A4" w:rsidRDefault="00AF69A4">
      <w:pPr>
        <w:pStyle w:val="ListParagraph"/>
        <w:numPr>
          <w:ilvl w:val="0"/>
          <w:numId w:val="1"/>
        </w:numPr>
        <w:spacing w:after="0"/>
        <w:rPr>
          <w:lang w:val="en-US"/>
        </w:rPr>
      </w:pPr>
    </w:p>
    <w:p w:rsidR="00AF69A4" w:rsidRDefault="00AF69A4">
      <w:pPr>
        <w:spacing w:after="0"/>
        <w:rPr>
          <w:lang w:val="en-US"/>
        </w:rPr>
      </w:pPr>
    </w:p>
    <w:tbl>
      <w:tblPr>
        <w:tblStyle w:val="TableGrid"/>
        <w:tblpPr w:leftFromText="180" w:rightFromText="180" w:vertAnchor="text" w:tblpY="154"/>
        <w:tblW w:w="9016" w:type="dxa"/>
        <w:tblInd w:w="-5" w:type="dxa"/>
        <w:tblLayout w:type="fixed"/>
        <w:tblLook w:val="04A0" w:firstRow="1" w:lastRow="0" w:firstColumn="1" w:lastColumn="0" w:noHBand="0" w:noVBand="1"/>
      </w:tblPr>
      <w:tblGrid>
        <w:gridCol w:w="9016"/>
      </w:tblGrid>
      <w:tr w:rsidR="00AF69A4">
        <w:tc>
          <w:tcPr>
            <w:tcW w:w="9016" w:type="dxa"/>
            <w:shd w:val="clear" w:color="auto" w:fill="BFBFBF" w:themeFill="background1" w:themeFillShade="BF"/>
          </w:tcPr>
          <w:p w:rsidR="00AF69A4" w:rsidRDefault="00193115">
            <w:pPr>
              <w:spacing w:after="0" w:line="240" w:lineRule="auto"/>
              <w:rPr>
                <w:lang w:val="en-US"/>
              </w:rPr>
            </w:pPr>
            <w:r>
              <w:rPr>
                <w:rFonts w:eastAsia="Aptos"/>
                <w:lang w:val="en-US"/>
              </w:rPr>
              <w:t xml:space="preserve">Patents  </w:t>
            </w:r>
          </w:p>
        </w:tc>
      </w:tr>
    </w:tbl>
    <w:p w:rsidR="00AF69A4" w:rsidRDefault="00AF69A4">
      <w:pPr>
        <w:pStyle w:val="ListParagraph"/>
        <w:numPr>
          <w:ilvl w:val="0"/>
          <w:numId w:val="1"/>
        </w:numPr>
        <w:spacing w:after="0"/>
        <w:rPr>
          <w:lang w:val="en-US"/>
        </w:rPr>
      </w:pPr>
    </w:p>
    <w:p w:rsidR="00AF69A4" w:rsidRDefault="00AF69A4">
      <w:pPr>
        <w:pStyle w:val="ListParagraph"/>
        <w:numPr>
          <w:ilvl w:val="0"/>
          <w:numId w:val="1"/>
        </w:numPr>
        <w:spacing w:after="0"/>
        <w:rPr>
          <w:lang w:val="en-US"/>
        </w:rPr>
      </w:pPr>
    </w:p>
    <w:p w:rsidR="00AF69A4" w:rsidRDefault="00AF69A4">
      <w:pPr>
        <w:pStyle w:val="ListParagraph"/>
        <w:numPr>
          <w:ilvl w:val="0"/>
          <w:numId w:val="1"/>
        </w:numPr>
        <w:spacing w:after="0"/>
        <w:rPr>
          <w:lang w:val="en-US"/>
        </w:rPr>
      </w:pPr>
    </w:p>
    <w:p w:rsidR="00AF69A4" w:rsidRDefault="00AF69A4">
      <w:pPr>
        <w:spacing w:after="0"/>
        <w:rPr>
          <w:lang w:val="en-US"/>
        </w:rPr>
      </w:pPr>
    </w:p>
    <w:tbl>
      <w:tblPr>
        <w:tblStyle w:val="TableGrid"/>
        <w:tblpPr w:leftFromText="180" w:rightFromText="180" w:vertAnchor="text" w:tblpY="154"/>
        <w:tblW w:w="9016" w:type="dxa"/>
        <w:tblInd w:w="-5" w:type="dxa"/>
        <w:tblLayout w:type="fixed"/>
        <w:tblLook w:val="04A0" w:firstRow="1" w:lastRow="0" w:firstColumn="1" w:lastColumn="0" w:noHBand="0" w:noVBand="1"/>
      </w:tblPr>
      <w:tblGrid>
        <w:gridCol w:w="9016"/>
      </w:tblGrid>
      <w:tr w:rsidR="00AF69A4">
        <w:tc>
          <w:tcPr>
            <w:tcW w:w="9016" w:type="dxa"/>
            <w:shd w:val="clear" w:color="auto" w:fill="BFBFBF" w:themeFill="background1" w:themeFillShade="BF"/>
          </w:tcPr>
          <w:p w:rsidR="00AF69A4" w:rsidRDefault="00193115">
            <w:pPr>
              <w:spacing w:after="0" w:line="240" w:lineRule="auto"/>
              <w:rPr>
                <w:lang w:val="en-US"/>
              </w:rPr>
            </w:pPr>
            <w:r>
              <w:rPr>
                <w:rFonts w:eastAsia="Aptos"/>
                <w:lang w:val="en-US"/>
              </w:rPr>
              <w:t>Invited Lectures, talks and workshops</w:t>
            </w:r>
          </w:p>
        </w:tc>
      </w:tr>
    </w:tbl>
    <w:p w:rsidR="00AF69A4" w:rsidRDefault="00AF69A4">
      <w:pPr>
        <w:spacing w:after="0"/>
        <w:rPr>
          <w:lang w:val="en-US"/>
        </w:rPr>
      </w:pPr>
    </w:p>
    <w:p w:rsidR="00AF69A4" w:rsidRDefault="00AF69A4">
      <w:pPr>
        <w:spacing w:after="0"/>
        <w:rPr>
          <w:lang w:val="en-US"/>
        </w:rPr>
      </w:pPr>
    </w:p>
    <w:p w:rsidR="00AF69A4" w:rsidRDefault="00AF69A4">
      <w:pPr>
        <w:spacing w:after="0"/>
        <w:rPr>
          <w:lang w:val="en-US"/>
        </w:rPr>
      </w:pPr>
    </w:p>
    <w:sectPr w:rsidR="00AF69A4">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1"/>
    <w:family w:val="roman"/>
    <w:pitch w:val="variable"/>
  </w:font>
  <w:font w:name="Aptos Display">
    <w:altName w:val="Times New Roman"/>
    <w:charset w:val="01"/>
    <w:family w:val="roman"/>
    <w:pitch w:val="variable"/>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Helvetica Neue;Helvetica;Arial;">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427E"/>
    <w:multiLevelType w:val="multilevel"/>
    <w:tmpl w:val="5E122F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3C74731A"/>
    <w:multiLevelType w:val="multilevel"/>
    <w:tmpl w:val="15A604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56F83896"/>
    <w:multiLevelType w:val="multilevel"/>
    <w:tmpl w:val="0BF402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AA13798"/>
    <w:multiLevelType w:val="multilevel"/>
    <w:tmpl w:val="EC02B3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9A4"/>
    <w:rsid w:val="00193115"/>
    <w:rsid w:val="00221D03"/>
    <w:rsid w:val="005A1D0A"/>
    <w:rsid w:val="007109E1"/>
    <w:rsid w:val="00AF69A4"/>
    <w:rsid w:val="00E93A30"/>
    <w:rsid w:val="00EC64E1"/>
  </w:rsids>
  <m:mathPr>
    <m:mathFont m:val="Cambria Math"/>
    <m:brkBin m:val="before"/>
    <m:brkBinSub m:val="--"/>
    <m:smallFrac m:val="0"/>
    <m:dispDef/>
    <m:lMargin m:val="0"/>
    <m:rMargin m:val="0"/>
    <m:defJc m:val="centerGroup"/>
    <m:wrapIndent m:val="1440"/>
    <m:intLim m:val="subSup"/>
    <m:naryLim m:val="undOvr"/>
  </m:mathPr>
  <w:themeFontLang w:val="en-IN"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6" w:lineRule="auto"/>
    </w:pPr>
  </w:style>
  <w:style w:type="paragraph" w:styleId="Heading1">
    <w:name w:val="heading 1"/>
    <w:basedOn w:val="Normal"/>
    <w:next w:val="Normal"/>
    <w:link w:val="Heading1Char"/>
    <w:uiPriority w:val="9"/>
    <w:qFormat/>
    <w:rsid w:val="00163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3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3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3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3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3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3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3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63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163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163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163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163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163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163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163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1633C4"/>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1633C4"/>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1633C4"/>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1633C4"/>
    <w:rPr>
      <w:i/>
      <w:iCs/>
      <w:color w:val="404040" w:themeColor="text1" w:themeTint="BF"/>
    </w:rPr>
  </w:style>
  <w:style w:type="character" w:styleId="IntenseEmphasis">
    <w:name w:val="Intense Emphasis"/>
    <w:basedOn w:val="DefaultParagraphFont"/>
    <w:uiPriority w:val="21"/>
    <w:qFormat/>
    <w:rsid w:val="001633C4"/>
    <w:rPr>
      <w:i/>
      <w:iCs/>
      <w:color w:val="0F4761" w:themeColor="accent1" w:themeShade="BF"/>
    </w:rPr>
  </w:style>
  <w:style w:type="character" w:customStyle="1" w:styleId="IntenseQuoteChar">
    <w:name w:val="Intense Quote Char"/>
    <w:basedOn w:val="DefaultParagraphFont"/>
    <w:link w:val="IntenseQuote"/>
    <w:uiPriority w:val="30"/>
    <w:qFormat/>
    <w:rsid w:val="001633C4"/>
    <w:rPr>
      <w:i/>
      <w:iCs/>
      <w:color w:val="0F4761" w:themeColor="accent1" w:themeShade="BF"/>
    </w:rPr>
  </w:style>
  <w:style w:type="character" w:styleId="IntenseReference">
    <w:name w:val="Intense Reference"/>
    <w:basedOn w:val="DefaultParagraphFont"/>
    <w:uiPriority w:val="32"/>
    <w:qFormat/>
    <w:rsid w:val="001633C4"/>
    <w:rPr>
      <w:b/>
      <w:bCs/>
      <w:smallCaps/>
      <w:color w:val="0F4761" w:themeColor="accent1" w:themeShade="BF"/>
      <w:spacing w:val="5"/>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Title">
    <w:name w:val="Title"/>
    <w:basedOn w:val="Normal"/>
    <w:next w:val="Normal"/>
    <w:link w:val="TitleChar"/>
    <w:uiPriority w:val="10"/>
    <w:qFormat/>
    <w:rsid w:val="001633C4"/>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63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3C4"/>
    <w:pPr>
      <w:spacing w:before="160"/>
      <w:jc w:val="center"/>
    </w:pPr>
    <w:rPr>
      <w:i/>
      <w:iCs/>
      <w:color w:val="404040" w:themeColor="text1" w:themeTint="BF"/>
    </w:rPr>
  </w:style>
  <w:style w:type="paragraph" w:styleId="ListParagraph">
    <w:name w:val="List Paragraph"/>
    <w:basedOn w:val="Normal"/>
    <w:uiPriority w:val="34"/>
    <w:qFormat/>
    <w:rsid w:val="001633C4"/>
    <w:pPr>
      <w:ind w:left="720"/>
      <w:contextualSpacing/>
    </w:pPr>
  </w:style>
  <w:style w:type="paragraph" w:styleId="IntenseQuote">
    <w:name w:val="Intense Quote"/>
    <w:basedOn w:val="Normal"/>
    <w:next w:val="Normal"/>
    <w:link w:val="IntenseQuoteChar"/>
    <w:uiPriority w:val="30"/>
    <w:qFormat/>
    <w:rsid w:val="001633C4"/>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163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6" w:lineRule="auto"/>
    </w:pPr>
  </w:style>
  <w:style w:type="paragraph" w:styleId="Heading1">
    <w:name w:val="heading 1"/>
    <w:basedOn w:val="Normal"/>
    <w:next w:val="Normal"/>
    <w:link w:val="Heading1Char"/>
    <w:uiPriority w:val="9"/>
    <w:qFormat/>
    <w:rsid w:val="00163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3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3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3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3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3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3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3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63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163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163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163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163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163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163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163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1633C4"/>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1633C4"/>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1633C4"/>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1633C4"/>
    <w:rPr>
      <w:i/>
      <w:iCs/>
      <w:color w:val="404040" w:themeColor="text1" w:themeTint="BF"/>
    </w:rPr>
  </w:style>
  <w:style w:type="character" w:styleId="IntenseEmphasis">
    <w:name w:val="Intense Emphasis"/>
    <w:basedOn w:val="DefaultParagraphFont"/>
    <w:uiPriority w:val="21"/>
    <w:qFormat/>
    <w:rsid w:val="001633C4"/>
    <w:rPr>
      <w:i/>
      <w:iCs/>
      <w:color w:val="0F4761" w:themeColor="accent1" w:themeShade="BF"/>
    </w:rPr>
  </w:style>
  <w:style w:type="character" w:customStyle="1" w:styleId="IntenseQuoteChar">
    <w:name w:val="Intense Quote Char"/>
    <w:basedOn w:val="DefaultParagraphFont"/>
    <w:link w:val="IntenseQuote"/>
    <w:uiPriority w:val="30"/>
    <w:qFormat/>
    <w:rsid w:val="001633C4"/>
    <w:rPr>
      <w:i/>
      <w:iCs/>
      <w:color w:val="0F4761" w:themeColor="accent1" w:themeShade="BF"/>
    </w:rPr>
  </w:style>
  <w:style w:type="character" w:styleId="IntenseReference">
    <w:name w:val="Intense Reference"/>
    <w:basedOn w:val="DefaultParagraphFont"/>
    <w:uiPriority w:val="32"/>
    <w:qFormat/>
    <w:rsid w:val="001633C4"/>
    <w:rPr>
      <w:b/>
      <w:bCs/>
      <w:smallCaps/>
      <w:color w:val="0F4761" w:themeColor="accent1" w:themeShade="BF"/>
      <w:spacing w:val="5"/>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Title">
    <w:name w:val="Title"/>
    <w:basedOn w:val="Normal"/>
    <w:next w:val="Normal"/>
    <w:link w:val="TitleChar"/>
    <w:uiPriority w:val="10"/>
    <w:qFormat/>
    <w:rsid w:val="001633C4"/>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63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3C4"/>
    <w:pPr>
      <w:spacing w:before="160"/>
      <w:jc w:val="center"/>
    </w:pPr>
    <w:rPr>
      <w:i/>
      <w:iCs/>
      <w:color w:val="404040" w:themeColor="text1" w:themeTint="BF"/>
    </w:rPr>
  </w:style>
  <w:style w:type="paragraph" w:styleId="ListParagraph">
    <w:name w:val="List Paragraph"/>
    <w:basedOn w:val="Normal"/>
    <w:uiPriority w:val="34"/>
    <w:qFormat/>
    <w:rsid w:val="001633C4"/>
    <w:pPr>
      <w:ind w:left="720"/>
      <w:contextualSpacing/>
    </w:pPr>
  </w:style>
  <w:style w:type="paragraph" w:styleId="IntenseQuote">
    <w:name w:val="Intense Quote"/>
    <w:basedOn w:val="Normal"/>
    <w:next w:val="Normal"/>
    <w:link w:val="IntenseQuoteChar"/>
    <w:uiPriority w:val="30"/>
    <w:qFormat/>
    <w:rsid w:val="001633C4"/>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163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244033">
      <w:bodyDiv w:val="1"/>
      <w:marLeft w:val="0"/>
      <w:marRight w:val="0"/>
      <w:marTop w:val="0"/>
      <w:marBottom w:val="0"/>
      <w:divBdr>
        <w:top w:val="none" w:sz="0" w:space="0" w:color="auto"/>
        <w:left w:val="none" w:sz="0" w:space="0" w:color="auto"/>
        <w:bottom w:val="none" w:sz="0" w:space="0" w:color="auto"/>
        <w:right w:val="none" w:sz="0" w:space="0" w:color="auto"/>
      </w:divBdr>
      <w:divsChild>
        <w:div w:id="796948186">
          <w:marLeft w:val="0"/>
          <w:marRight w:val="0"/>
          <w:marTop w:val="0"/>
          <w:marBottom w:val="0"/>
          <w:divBdr>
            <w:top w:val="none" w:sz="0" w:space="0" w:color="auto"/>
            <w:left w:val="none" w:sz="0" w:space="0" w:color="auto"/>
            <w:bottom w:val="none" w:sz="0" w:space="0" w:color="auto"/>
            <w:right w:val="none" w:sz="0" w:space="0" w:color="auto"/>
          </w:divBdr>
          <w:divsChild>
            <w:div w:id="1863783563">
              <w:marLeft w:val="0"/>
              <w:marRight w:val="0"/>
              <w:marTop w:val="0"/>
              <w:marBottom w:val="0"/>
              <w:divBdr>
                <w:top w:val="none" w:sz="0" w:space="0" w:color="auto"/>
                <w:left w:val="none" w:sz="0" w:space="0" w:color="auto"/>
                <w:bottom w:val="none" w:sz="0" w:space="0" w:color="auto"/>
                <w:right w:val="none" w:sz="0" w:space="0" w:color="auto"/>
              </w:divBdr>
              <w:divsChild>
                <w:div w:id="152642385">
                  <w:marLeft w:val="0"/>
                  <w:marRight w:val="0"/>
                  <w:marTop w:val="0"/>
                  <w:marBottom w:val="0"/>
                  <w:divBdr>
                    <w:top w:val="none" w:sz="0" w:space="0" w:color="auto"/>
                    <w:left w:val="none" w:sz="0" w:space="0" w:color="auto"/>
                    <w:bottom w:val="none" w:sz="0" w:space="0" w:color="auto"/>
                    <w:right w:val="none" w:sz="0" w:space="0" w:color="auto"/>
                  </w:divBdr>
                  <w:divsChild>
                    <w:div w:id="262809503">
                      <w:marLeft w:val="0"/>
                      <w:marRight w:val="0"/>
                      <w:marTop w:val="0"/>
                      <w:marBottom w:val="120"/>
                      <w:divBdr>
                        <w:top w:val="none" w:sz="0" w:space="0" w:color="auto"/>
                        <w:left w:val="none" w:sz="0" w:space="0" w:color="auto"/>
                        <w:bottom w:val="none" w:sz="0" w:space="0" w:color="auto"/>
                        <w:right w:val="none" w:sz="0" w:space="0" w:color="auto"/>
                      </w:divBdr>
                      <w:divsChild>
                        <w:div w:id="1979450757">
                          <w:marLeft w:val="0"/>
                          <w:marRight w:val="0"/>
                          <w:marTop w:val="0"/>
                          <w:marBottom w:val="0"/>
                          <w:divBdr>
                            <w:top w:val="none" w:sz="0" w:space="0" w:color="auto"/>
                            <w:left w:val="none" w:sz="0" w:space="0" w:color="auto"/>
                            <w:bottom w:val="none" w:sz="0" w:space="0" w:color="auto"/>
                            <w:right w:val="none" w:sz="0" w:space="0" w:color="auto"/>
                          </w:divBdr>
                        </w:div>
                        <w:div w:id="9805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Sagar T S</dc:creator>
  <cp:lastModifiedBy>ADMIN</cp:lastModifiedBy>
  <cp:revision>3</cp:revision>
  <dcterms:created xsi:type="dcterms:W3CDTF">2025-06-25T11:27:00Z</dcterms:created>
  <dcterms:modified xsi:type="dcterms:W3CDTF">2025-06-25T11:30:00Z</dcterms:modified>
  <dc:language>en-IN</dc:language>
</cp:coreProperties>
</file>